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0396" w14:textId="53066425" w:rsidR="00D95AEA" w:rsidRDefault="00D95AEA" w:rsidP="007041B6">
      <w:pPr>
        <w:pStyle w:val="Corpodeltesto"/>
        <w:spacing w:before="120"/>
        <w:rPr>
          <w:b/>
          <w:bCs/>
        </w:rPr>
      </w:pPr>
      <w:r>
        <w:rPr>
          <w:b/>
          <w:bCs/>
        </w:rPr>
        <w:t>COLLOCATION</w:t>
      </w:r>
      <w:r w:rsidR="00213902">
        <w:rPr>
          <w:b/>
          <w:bCs/>
        </w:rPr>
        <w:t xml:space="preserve"> + COLLIGATION</w:t>
      </w:r>
      <w:r>
        <w:rPr>
          <w:b/>
          <w:bCs/>
        </w:rPr>
        <w:t xml:space="preserve"> WORKSHEET PART 2</w:t>
      </w:r>
    </w:p>
    <w:p w14:paraId="4EB141E6" w14:textId="2C058CD1" w:rsidR="00F544E8" w:rsidRDefault="00213902" w:rsidP="007041B6">
      <w:pPr>
        <w:pStyle w:val="Corpodeltesto"/>
        <w:spacing w:before="120"/>
        <w:rPr>
          <w:b/>
          <w:bCs/>
        </w:rPr>
      </w:pPr>
      <w:r>
        <w:rPr>
          <w:b/>
          <w:bCs/>
        </w:rPr>
        <w:t xml:space="preserve">In the following exercises some of the questions are about </w:t>
      </w:r>
      <w:r w:rsidRPr="00DB5E42">
        <w:rPr>
          <w:b/>
          <w:bCs/>
          <w:u w:val="single"/>
        </w:rPr>
        <w:t>colligations</w:t>
      </w:r>
      <w:r w:rsidR="00DB5E42">
        <w:rPr>
          <w:b/>
          <w:bCs/>
        </w:rPr>
        <w:t xml:space="preserve"> as well as </w:t>
      </w:r>
      <w:r w:rsidR="00DB5E42" w:rsidRPr="00DB5E42">
        <w:rPr>
          <w:b/>
          <w:bCs/>
          <w:u w:val="single"/>
        </w:rPr>
        <w:t>collocations</w:t>
      </w:r>
      <w:r>
        <w:rPr>
          <w:b/>
          <w:bCs/>
        </w:rPr>
        <w:t xml:space="preserve">. By colligation we mean the grammatical word combinations which occur together. For example in English you </w:t>
      </w:r>
      <w:r>
        <w:rPr>
          <w:b/>
          <w:bCs/>
          <w:i/>
        </w:rPr>
        <w:t xml:space="preserve">wait FOR  </w:t>
      </w:r>
      <w:r>
        <w:rPr>
          <w:b/>
          <w:bCs/>
        </w:rPr>
        <w:t xml:space="preserve">a bus, you </w:t>
      </w:r>
      <w:r>
        <w:rPr>
          <w:b/>
          <w:bCs/>
          <w:i/>
        </w:rPr>
        <w:t>pay FOR</w:t>
      </w:r>
      <w:r>
        <w:rPr>
          <w:b/>
          <w:bCs/>
        </w:rPr>
        <w:t xml:space="preserve"> a meal but in English we </w:t>
      </w:r>
      <w:r w:rsidRPr="00213902">
        <w:rPr>
          <w:b/>
          <w:bCs/>
          <w:i/>
        </w:rPr>
        <w:t>discuss</w:t>
      </w:r>
      <w:r>
        <w:rPr>
          <w:b/>
          <w:bCs/>
        </w:rPr>
        <w:t xml:space="preserve"> issues and problems (not </w:t>
      </w:r>
      <w:r>
        <w:rPr>
          <w:b/>
          <w:bCs/>
          <w:i/>
        </w:rPr>
        <w:t>discuss</w:t>
      </w:r>
      <w:r>
        <w:rPr>
          <w:b/>
          <w:bCs/>
        </w:rPr>
        <w:t xml:space="preserve"> </w:t>
      </w:r>
      <w:r w:rsidRPr="00213902">
        <w:rPr>
          <w:b/>
          <w:bCs/>
          <w:i/>
          <w:color w:val="FF0000"/>
        </w:rPr>
        <w:t>ABOUT</w:t>
      </w:r>
      <w:r>
        <w:rPr>
          <w:b/>
          <w:bCs/>
          <w:color w:val="FF0000"/>
        </w:rPr>
        <w:t xml:space="preserve"> </w:t>
      </w:r>
      <w:r w:rsidRPr="00213902">
        <w:rPr>
          <w:b/>
          <w:bCs/>
        </w:rPr>
        <w:t>issues</w:t>
      </w:r>
      <w:r>
        <w:rPr>
          <w:b/>
          <w:bCs/>
        </w:rPr>
        <w:t xml:space="preserve"> and problems</w:t>
      </w:r>
      <w:r w:rsidRPr="00213902">
        <w:rPr>
          <w:b/>
          <w:bCs/>
        </w:rPr>
        <w:t>)</w:t>
      </w:r>
      <w:r>
        <w:rPr>
          <w:b/>
          <w:bCs/>
        </w:rPr>
        <w:t xml:space="preserve">. In other words, I </w:t>
      </w:r>
      <w:r>
        <w:rPr>
          <w:b/>
          <w:bCs/>
          <w:i/>
        </w:rPr>
        <w:t xml:space="preserve">want you TO learn ABOUT </w:t>
      </w:r>
      <w:r>
        <w:rPr>
          <w:b/>
          <w:bCs/>
        </w:rPr>
        <w:t>colligation. Remember colligation is not only about verb patt</w:t>
      </w:r>
      <w:r w:rsidR="00F544E8">
        <w:rPr>
          <w:b/>
          <w:bCs/>
        </w:rPr>
        <w:t xml:space="preserve">erns but also noun patterns, for example </w:t>
      </w:r>
      <w:r w:rsidR="00F544E8">
        <w:rPr>
          <w:b/>
          <w:bCs/>
          <w:i/>
        </w:rPr>
        <w:t xml:space="preserve">participation in </w:t>
      </w:r>
      <w:r w:rsidR="00F544E8">
        <w:rPr>
          <w:b/>
          <w:bCs/>
        </w:rPr>
        <w:t>class is important if you want to improve your language skills.</w:t>
      </w:r>
    </w:p>
    <w:p w14:paraId="373CBBAE" w14:textId="590D46E4" w:rsidR="00213902" w:rsidRPr="00F544E8" w:rsidRDefault="00F544E8" w:rsidP="007041B6">
      <w:pPr>
        <w:pStyle w:val="Corpodeltesto"/>
        <w:spacing w:before="120"/>
        <w:rPr>
          <w:b/>
          <w:bCs/>
        </w:rPr>
      </w:pPr>
      <w:r>
        <w:rPr>
          <w:b/>
          <w:bCs/>
          <w:i/>
        </w:rPr>
        <w:t>A</w:t>
      </w:r>
      <w:r w:rsidRPr="00F544E8">
        <w:rPr>
          <w:b/>
          <w:bCs/>
          <w:i/>
        </w:rPr>
        <w:t>s a consequence</w:t>
      </w:r>
      <w:r>
        <w:rPr>
          <w:b/>
          <w:bCs/>
          <w:i/>
        </w:rPr>
        <w:t xml:space="preserve">, </w:t>
      </w:r>
      <w:r>
        <w:rPr>
          <w:b/>
          <w:bCs/>
        </w:rPr>
        <w:t xml:space="preserve">when you read, you should sometimes take note not only of new words, but also the ‘company they keep’, underline these groups of words (or chunks) or </w:t>
      </w:r>
      <w:r>
        <w:rPr>
          <w:b/>
          <w:bCs/>
          <w:i/>
        </w:rPr>
        <w:t xml:space="preserve">write </w:t>
      </w:r>
      <w:r>
        <w:rPr>
          <w:b/>
          <w:bCs/>
        </w:rPr>
        <w:t xml:space="preserve">them </w:t>
      </w:r>
      <w:r>
        <w:rPr>
          <w:b/>
          <w:bCs/>
          <w:i/>
        </w:rPr>
        <w:t xml:space="preserve">down </w:t>
      </w:r>
      <w:r>
        <w:rPr>
          <w:b/>
          <w:bCs/>
        </w:rPr>
        <w:t xml:space="preserve">in your notebooks. </w:t>
      </w:r>
    </w:p>
    <w:p w14:paraId="2FF8CCB1" w14:textId="60D2ABE0" w:rsidR="00213902" w:rsidRDefault="00DB5E42" w:rsidP="007041B6">
      <w:pPr>
        <w:pStyle w:val="Corpodeltesto"/>
        <w:spacing w:before="120"/>
        <w:rPr>
          <w:b/>
          <w:bCs/>
        </w:rPr>
      </w:pPr>
      <w:r>
        <w:rPr>
          <w:b/>
          <w:bCs/>
        </w:rPr>
        <w:t xml:space="preserve">For the exercises below, </w:t>
      </w:r>
      <w:r w:rsidR="00C97E19">
        <w:rPr>
          <w:b/>
          <w:bCs/>
        </w:rPr>
        <w:t xml:space="preserve">if you can’t correct the mistake, </w:t>
      </w:r>
      <w:r>
        <w:rPr>
          <w:b/>
          <w:bCs/>
        </w:rPr>
        <w:t>use any of the tools that were illustrated during the sessions in the lab to correct the most common collocation and colligation mistakes in your motivation letters and first task.</w:t>
      </w:r>
      <w:r w:rsidR="00C97E19">
        <w:rPr>
          <w:b/>
          <w:bCs/>
        </w:rPr>
        <w:t xml:space="preserve"> Bring the worksheet with you to class on Monday 26 October.</w:t>
      </w:r>
    </w:p>
    <w:p w14:paraId="1E6F39E2" w14:textId="77777777" w:rsidR="007041B6" w:rsidRDefault="007041B6" w:rsidP="007041B6">
      <w:pPr>
        <w:pStyle w:val="Corpodeltesto"/>
        <w:spacing w:before="120"/>
        <w:rPr>
          <w:b/>
          <w:bCs/>
        </w:rPr>
      </w:pPr>
      <w:r>
        <w:rPr>
          <w:b/>
          <w:bCs/>
        </w:rPr>
        <w:t xml:space="preserve">Exercise 10. </w:t>
      </w:r>
    </w:p>
    <w:p w14:paraId="2C0C42E8" w14:textId="0747A3A0" w:rsidR="007041B6" w:rsidRDefault="007041B6" w:rsidP="007041B6">
      <w:pPr>
        <w:pStyle w:val="Corpodeltesto"/>
        <w:spacing w:after="120"/>
      </w:pPr>
      <w:r>
        <w:t>Here are some sentences from your motivation letters</w:t>
      </w:r>
      <w:r w:rsidR="005E5511">
        <w:t xml:space="preserve"> and Task 1</w:t>
      </w:r>
      <w:r>
        <w:t xml:space="preserve">. Identify any odd or unacceptable collocations and colligations and suggest alternatives. Sometimes the collocate is correct BUT inappropriate. Explain why. Other grammatical mistakes have not been corrected. </w:t>
      </w:r>
    </w:p>
    <w:p w14:paraId="6D6F93C6" w14:textId="77777777" w:rsidR="007041B6" w:rsidRPr="00F06319" w:rsidRDefault="007041B6" w:rsidP="007041B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C84F66F" w14:textId="77777777" w:rsidR="007041B6" w:rsidRPr="00F06319" w:rsidRDefault="007041B6" w:rsidP="007041B6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06319">
        <w:rPr>
          <w:sz w:val="24"/>
          <w:szCs w:val="24"/>
        </w:rPr>
        <w:t xml:space="preserve">For me, </w:t>
      </w:r>
      <w:r w:rsidRPr="00DB5E42">
        <w:rPr>
          <w:sz w:val="24"/>
          <w:szCs w:val="24"/>
          <w:highlight w:val="yellow"/>
        </w:rPr>
        <w:t>taking part to</w:t>
      </w:r>
      <w:r w:rsidRPr="00F06319">
        <w:rPr>
          <w:sz w:val="24"/>
          <w:szCs w:val="24"/>
        </w:rPr>
        <w:t xml:space="preserve"> the Meis program and interacting with both Italian and foreign top students, can be a perfect chance to develop both my personal and professional experiences and to discover new cultures and traditions.</w:t>
      </w:r>
    </w:p>
    <w:p w14:paraId="3E764085" w14:textId="77777777" w:rsidR="007041B6" w:rsidRDefault="007041B6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087344">
        <w:rPr>
          <w:color w:val="000000"/>
          <w:sz w:val="24"/>
          <w:szCs w:val="28"/>
        </w:rPr>
        <w:t xml:space="preserve">During my bachelor studies I formed the basis of my interest in the European and international field with particular </w:t>
      </w:r>
      <w:r w:rsidRPr="00DB5E42">
        <w:rPr>
          <w:color w:val="000000"/>
          <w:sz w:val="24"/>
          <w:szCs w:val="28"/>
          <w:highlight w:val="yellow"/>
        </w:rPr>
        <w:t>attention to</w:t>
      </w:r>
      <w:r w:rsidRPr="00087344">
        <w:rPr>
          <w:color w:val="000000"/>
          <w:sz w:val="24"/>
          <w:szCs w:val="28"/>
        </w:rPr>
        <w:t xml:space="preserve"> political, economic and social aspects.</w:t>
      </w:r>
    </w:p>
    <w:p w14:paraId="59960D79" w14:textId="77777777" w:rsidR="007041B6" w:rsidRDefault="007041B6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7E4558">
        <w:rPr>
          <w:color w:val="000000"/>
          <w:sz w:val="24"/>
          <w:szCs w:val="28"/>
        </w:rPr>
        <w:t>it has been possible for me to understand many dynamics of nowadays world.</w:t>
      </w:r>
    </w:p>
    <w:p w14:paraId="6C8FCF05" w14:textId="77777777" w:rsidR="007041B6" w:rsidRDefault="007041B6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00141C">
        <w:rPr>
          <w:color w:val="000000"/>
          <w:sz w:val="24"/>
          <w:szCs w:val="28"/>
        </w:rPr>
        <w:t xml:space="preserve">I am fully aware that successful </w:t>
      </w:r>
      <w:r w:rsidRPr="00DB5E42">
        <w:rPr>
          <w:color w:val="000000"/>
          <w:sz w:val="24"/>
          <w:szCs w:val="28"/>
          <w:highlight w:val="yellow"/>
        </w:rPr>
        <w:t>pursuit of this Master course</w:t>
      </w:r>
      <w:r w:rsidRPr="0000141C">
        <w:rPr>
          <w:color w:val="000000"/>
          <w:sz w:val="24"/>
          <w:szCs w:val="28"/>
        </w:rPr>
        <w:t xml:space="preserve"> requires a large amount of knowledge, extra time devotion for self-research and analytical skill</w:t>
      </w:r>
    </w:p>
    <w:p w14:paraId="6405DA84" w14:textId="77777777" w:rsidR="007041B6" w:rsidRDefault="007041B6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4F43ED">
        <w:rPr>
          <w:color w:val="000000"/>
          <w:sz w:val="24"/>
          <w:szCs w:val="28"/>
        </w:rPr>
        <w:t xml:space="preserve">with a thesis related to the phenomenon of Privatizing War and the </w:t>
      </w:r>
      <w:r w:rsidRPr="00DB5E42">
        <w:rPr>
          <w:color w:val="000000"/>
          <w:sz w:val="24"/>
          <w:szCs w:val="28"/>
          <w:highlight w:val="yellow"/>
        </w:rPr>
        <w:t>increase of</w:t>
      </w:r>
      <w:r w:rsidRPr="004F43ED">
        <w:rPr>
          <w:color w:val="000000"/>
          <w:sz w:val="24"/>
          <w:szCs w:val="28"/>
        </w:rPr>
        <w:t xml:space="preserve"> the Private Military Firms.</w:t>
      </w:r>
    </w:p>
    <w:p w14:paraId="4F9CE2C7" w14:textId="77777777" w:rsidR="007041B6" w:rsidRDefault="007041B6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was born just a few months before the EEC </w:t>
      </w:r>
      <w:r w:rsidRPr="00DB5E42">
        <w:rPr>
          <w:color w:val="000000"/>
          <w:sz w:val="24"/>
          <w:szCs w:val="28"/>
          <w:highlight w:val="yellow"/>
        </w:rPr>
        <w:t>turned in</w:t>
      </w:r>
      <w:r>
        <w:rPr>
          <w:color w:val="000000"/>
          <w:sz w:val="24"/>
          <w:szCs w:val="28"/>
        </w:rPr>
        <w:t xml:space="preserve"> the EU</w:t>
      </w:r>
    </w:p>
    <w:p w14:paraId="50B4CA8D" w14:textId="77777777" w:rsidR="007041B6" w:rsidRDefault="007041B6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am part of IASPP, a student association of political students </w:t>
      </w:r>
      <w:r w:rsidRPr="00DB5E42">
        <w:rPr>
          <w:color w:val="000000"/>
          <w:sz w:val="24"/>
          <w:szCs w:val="28"/>
          <w:highlight w:val="yellow"/>
        </w:rPr>
        <w:t>in the aim to o</w:t>
      </w:r>
      <w:r>
        <w:rPr>
          <w:color w:val="000000"/>
          <w:sz w:val="24"/>
          <w:szCs w:val="28"/>
        </w:rPr>
        <w:t>rganise conferences on important topics.</w:t>
      </w:r>
    </w:p>
    <w:p w14:paraId="42CB7065" w14:textId="011485C9" w:rsidR="007041B6" w:rsidRDefault="001803E5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look </w:t>
      </w:r>
      <w:r w:rsidRPr="001803E5">
        <w:rPr>
          <w:color w:val="000000"/>
          <w:sz w:val="24"/>
          <w:szCs w:val="28"/>
          <w:highlight w:val="yellow"/>
        </w:rPr>
        <w:t>forward to see you</w:t>
      </w:r>
    </w:p>
    <w:p w14:paraId="7AF85579" w14:textId="0C649ABD" w:rsidR="001803E5" w:rsidRDefault="00FB06BF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It prevented me to feel lost</w:t>
      </w:r>
    </w:p>
    <w:p w14:paraId="223233E0" w14:textId="7AFCDB2C" w:rsidR="000934F4" w:rsidRDefault="000934F4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Professors </w:t>
      </w:r>
      <w:r w:rsidRPr="000934F4">
        <w:rPr>
          <w:color w:val="000000"/>
          <w:sz w:val="24"/>
          <w:szCs w:val="28"/>
          <w:highlight w:val="yellow"/>
        </w:rPr>
        <w:t>have really big expectations on us</w:t>
      </w:r>
    </w:p>
    <w:p w14:paraId="73CCD3D3" w14:textId="3F29E3B1" w:rsidR="000934F4" w:rsidRDefault="000934F4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I confess you that I don’t miss the seaside at all</w:t>
      </w:r>
    </w:p>
    <w:p w14:paraId="462C0ABC" w14:textId="64ADF2DD" w:rsidR="000934F4" w:rsidRDefault="000934F4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I’ll </w:t>
      </w:r>
      <w:r w:rsidRPr="000934F4">
        <w:rPr>
          <w:color w:val="000000"/>
          <w:sz w:val="24"/>
          <w:szCs w:val="28"/>
          <w:highlight w:val="yellow"/>
        </w:rPr>
        <w:t>provide you</w:t>
      </w:r>
      <w:r>
        <w:rPr>
          <w:color w:val="000000"/>
          <w:sz w:val="24"/>
          <w:szCs w:val="28"/>
        </w:rPr>
        <w:t xml:space="preserve"> my first impressions about it</w:t>
      </w:r>
    </w:p>
    <w:p w14:paraId="667DADE2" w14:textId="23E3C820" w:rsidR="000934F4" w:rsidRPr="004C1CEF" w:rsidRDefault="000934F4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4C1CEF">
        <w:rPr>
          <w:color w:val="000000"/>
          <w:sz w:val="24"/>
          <w:szCs w:val="28"/>
        </w:rPr>
        <w:t xml:space="preserve">I’ve always been </w:t>
      </w:r>
      <w:r w:rsidRPr="004C1CEF">
        <w:rPr>
          <w:color w:val="000000"/>
          <w:sz w:val="24"/>
          <w:szCs w:val="28"/>
          <w:highlight w:val="yellow"/>
        </w:rPr>
        <w:t>used to live</w:t>
      </w:r>
      <w:r w:rsidRPr="004C1CEF">
        <w:rPr>
          <w:color w:val="000000"/>
          <w:sz w:val="24"/>
          <w:szCs w:val="28"/>
        </w:rPr>
        <w:t xml:space="preserve"> really close to</w:t>
      </w:r>
    </w:p>
    <w:p w14:paraId="7136CEDE" w14:textId="140B63E4" w:rsidR="004C1CEF" w:rsidRDefault="004C1CEF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4C1CEF">
        <w:rPr>
          <w:color w:val="000000"/>
          <w:sz w:val="24"/>
          <w:szCs w:val="28"/>
        </w:rPr>
        <w:t xml:space="preserve">Now I can </w:t>
      </w:r>
      <w:r w:rsidRPr="004C1CEF">
        <w:rPr>
          <w:color w:val="000000"/>
          <w:sz w:val="24"/>
          <w:szCs w:val="28"/>
          <w:highlight w:val="yellow"/>
        </w:rPr>
        <w:t>explain you many things about</w:t>
      </w:r>
      <w:r w:rsidRPr="004C1CEF">
        <w:rPr>
          <w:color w:val="000000"/>
          <w:sz w:val="24"/>
          <w:szCs w:val="28"/>
        </w:rPr>
        <w:t>…</w:t>
      </w:r>
    </w:p>
    <w:p w14:paraId="1403DCBA" w14:textId="0CEEAE1B" w:rsidR="004C1CEF" w:rsidRDefault="004C1CEF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They all look pretty interesting even if require a lot of attention and </w:t>
      </w:r>
      <w:r w:rsidRPr="004C1CEF">
        <w:rPr>
          <w:color w:val="000000"/>
          <w:sz w:val="24"/>
          <w:szCs w:val="28"/>
          <w:highlight w:val="yellow"/>
        </w:rPr>
        <w:t>good</w:t>
      </w:r>
      <w:r>
        <w:rPr>
          <w:color w:val="000000"/>
          <w:sz w:val="24"/>
          <w:szCs w:val="28"/>
        </w:rPr>
        <w:t xml:space="preserve"> involvement in class</w:t>
      </w:r>
    </w:p>
    <w:p w14:paraId="3B9A0791" w14:textId="31A33455" w:rsidR="004C1CEF" w:rsidRDefault="004C1CEF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The topics of the courses make </w:t>
      </w:r>
      <w:r w:rsidRPr="004C1CEF">
        <w:rPr>
          <w:color w:val="000000"/>
          <w:sz w:val="24"/>
          <w:szCs w:val="28"/>
          <w:highlight w:val="yellow"/>
        </w:rPr>
        <w:t>a good impression to</w:t>
      </w:r>
      <w:r>
        <w:rPr>
          <w:color w:val="000000"/>
          <w:sz w:val="24"/>
          <w:szCs w:val="28"/>
        </w:rPr>
        <w:t xml:space="preserve"> me</w:t>
      </w:r>
    </w:p>
    <w:p w14:paraId="5D1B6AC2" w14:textId="7FDB720F" w:rsidR="004C1CEF" w:rsidRDefault="004C1CEF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visited 20 flats before </w:t>
      </w:r>
      <w:r w:rsidRPr="004C1CEF">
        <w:rPr>
          <w:color w:val="000000"/>
          <w:sz w:val="24"/>
          <w:szCs w:val="28"/>
          <w:highlight w:val="yellow"/>
        </w:rPr>
        <w:t>taking a decision</w:t>
      </w:r>
    </w:p>
    <w:p w14:paraId="598E2C40" w14:textId="0E83CDC6" w:rsidR="004C1CEF" w:rsidRDefault="004C1CEF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The skills of the students are </w:t>
      </w:r>
      <w:r w:rsidRPr="004C1CEF">
        <w:rPr>
          <w:color w:val="000000"/>
          <w:sz w:val="24"/>
          <w:szCs w:val="28"/>
          <w:highlight w:val="yellow"/>
        </w:rPr>
        <w:t>strongly different</w:t>
      </w:r>
      <w:r>
        <w:rPr>
          <w:color w:val="000000"/>
          <w:sz w:val="24"/>
          <w:szCs w:val="28"/>
        </w:rPr>
        <w:t xml:space="preserve"> from one to another</w:t>
      </w:r>
    </w:p>
    <w:p w14:paraId="7179CC57" w14:textId="2D29A8E8" w:rsidR="004C1CEF" w:rsidRDefault="00A00693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It could be nice to spend some time with them </w:t>
      </w:r>
      <w:r w:rsidRPr="00A00693">
        <w:rPr>
          <w:color w:val="000000"/>
          <w:sz w:val="24"/>
          <w:szCs w:val="28"/>
          <w:highlight w:val="yellow"/>
        </w:rPr>
        <w:t>discussing about</w:t>
      </w:r>
      <w:r>
        <w:rPr>
          <w:color w:val="000000"/>
          <w:sz w:val="24"/>
          <w:szCs w:val="28"/>
        </w:rPr>
        <w:t xml:space="preserve"> their studies and interests</w:t>
      </w:r>
    </w:p>
    <w:p w14:paraId="7873BAD9" w14:textId="71326229" w:rsidR="00A00693" w:rsidRDefault="00A00693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The </w:t>
      </w:r>
      <w:r w:rsidRPr="00A00693">
        <w:rPr>
          <w:color w:val="000000"/>
          <w:sz w:val="24"/>
          <w:szCs w:val="28"/>
          <w:highlight w:val="yellow"/>
        </w:rPr>
        <w:t>possibility to have</w:t>
      </w:r>
      <w:r>
        <w:rPr>
          <w:color w:val="000000"/>
          <w:sz w:val="24"/>
          <w:szCs w:val="28"/>
        </w:rPr>
        <w:t xml:space="preserve"> to do with people with different […] backgrounds is really interesting and stimulating.</w:t>
      </w:r>
    </w:p>
    <w:p w14:paraId="45DD629B" w14:textId="615B32CD" w:rsidR="006A0CEB" w:rsidRDefault="006A0CEB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I’m thrilled for this whole new life</w:t>
      </w:r>
    </w:p>
    <w:p w14:paraId="506BD6D3" w14:textId="541D4C25" w:rsidR="00DA4CFD" w:rsidRDefault="00DA4CFD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It </w:t>
      </w:r>
      <w:r w:rsidRPr="00DA4CFD">
        <w:rPr>
          <w:color w:val="000000"/>
          <w:sz w:val="24"/>
          <w:szCs w:val="28"/>
          <w:highlight w:val="yellow"/>
        </w:rPr>
        <w:t>reminds me my home town</w:t>
      </w:r>
    </w:p>
    <w:p w14:paraId="02FF0C13" w14:textId="0D7EE635" w:rsidR="00DA4CFD" w:rsidRDefault="00DA4CFD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We are on the right </w:t>
      </w:r>
      <w:r w:rsidRPr="00DA4CFD">
        <w:rPr>
          <w:color w:val="000000"/>
          <w:sz w:val="24"/>
          <w:szCs w:val="28"/>
          <w:highlight w:val="yellow"/>
        </w:rPr>
        <w:t>way to create a</w:t>
      </w:r>
      <w:r>
        <w:rPr>
          <w:color w:val="000000"/>
          <w:sz w:val="24"/>
          <w:szCs w:val="28"/>
        </w:rPr>
        <w:t xml:space="preserve"> motivating atmosphere</w:t>
      </w:r>
    </w:p>
    <w:p w14:paraId="585246A9" w14:textId="676DB635" w:rsidR="00DA4CFD" w:rsidRDefault="00DA4CFD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I never had </w:t>
      </w:r>
      <w:r w:rsidRPr="00DA4CFD">
        <w:rPr>
          <w:color w:val="000000"/>
          <w:sz w:val="24"/>
          <w:szCs w:val="28"/>
          <w:highlight w:val="yellow"/>
        </w:rPr>
        <w:t>doubts on</w:t>
      </w:r>
      <w:r>
        <w:rPr>
          <w:color w:val="000000"/>
          <w:sz w:val="24"/>
          <w:szCs w:val="28"/>
        </w:rPr>
        <w:t xml:space="preserve"> this degree</w:t>
      </w:r>
    </w:p>
    <w:p w14:paraId="4DD6C194" w14:textId="42CD370A" w:rsidR="00F618B1" w:rsidRDefault="00F618B1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Trento is not </w:t>
      </w:r>
      <w:r w:rsidRPr="00F618B1">
        <w:rPr>
          <w:color w:val="000000"/>
          <w:sz w:val="24"/>
          <w:szCs w:val="28"/>
          <w:highlight w:val="yellow"/>
        </w:rPr>
        <w:t>good in offering</w:t>
      </w:r>
      <w:r>
        <w:rPr>
          <w:color w:val="000000"/>
          <w:sz w:val="24"/>
          <w:szCs w:val="28"/>
        </w:rPr>
        <w:t xml:space="preserve"> that</w:t>
      </w:r>
    </w:p>
    <w:p w14:paraId="03DE1C83" w14:textId="64A02E34" w:rsidR="00F618B1" w:rsidRDefault="00F618B1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I’m really </w:t>
      </w:r>
      <w:r w:rsidRPr="00F618B1">
        <w:rPr>
          <w:color w:val="000000"/>
          <w:sz w:val="24"/>
          <w:szCs w:val="28"/>
          <w:highlight w:val="yellow"/>
        </w:rPr>
        <w:t>excited for</w:t>
      </w:r>
      <w:r>
        <w:rPr>
          <w:color w:val="000000"/>
          <w:sz w:val="24"/>
          <w:szCs w:val="28"/>
        </w:rPr>
        <w:t xml:space="preserve"> this new experience</w:t>
      </w:r>
    </w:p>
    <w:p w14:paraId="74ABD912" w14:textId="29B9274C" w:rsidR="00F618B1" w:rsidRPr="004C1CEF" w:rsidRDefault="00F618B1" w:rsidP="007041B6">
      <w:pPr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Provide me with the tools and competences </w:t>
      </w:r>
      <w:r w:rsidRPr="00F618B1">
        <w:rPr>
          <w:color w:val="000000"/>
          <w:sz w:val="24"/>
          <w:szCs w:val="28"/>
          <w:highlight w:val="yellow"/>
        </w:rPr>
        <w:t>indispensable to achieve</w:t>
      </w:r>
      <w:r>
        <w:rPr>
          <w:color w:val="000000"/>
          <w:sz w:val="24"/>
          <w:szCs w:val="28"/>
        </w:rPr>
        <w:t xml:space="preserve"> those goals</w:t>
      </w:r>
    </w:p>
    <w:p w14:paraId="11A39F1F" w14:textId="77777777" w:rsidR="007041B6" w:rsidRDefault="007041B6" w:rsidP="007041B6">
      <w:pPr>
        <w:jc w:val="both"/>
        <w:rPr>
          <w:color w:val="000000"/>
          <w:sz w:val="24"/>
          <w:szCs w:val="28"/>
        </w:rPr>
      </w:pPr>
    </w:p>
    <w:p w14:paraId="4D1C263A" w14:textId="77777777" w:rsidR="007041B6" w:rsidRDefault="007041B6" w:rsidP="007041B6">
      <w:pPr>
        <w:jc w:val="both"/>
        <w:rPr>
          <w:b/>
          <w:bCs/>
          <w:color w:val="000000"/>
          <w:sz w:val="24"/>
          <w:szCs w:val="28"/>
        </w:rPr>
      </w:pPr>
    </w:p>
    <w:p w14:paraId="597944D3" w14:textId="77777777" w:rsidR="007041B6" w:rsidRDefault="007041B6" w:rsidP="007041B6">
      <w:pPr>
        <w:jc w:val="both"/>
        <w:rPr>
          <w:color w:val="000000"/>
          <w:sz w:val="24"/>
          <w:szCs w:val="28"/>
        </w:rPr>
      </w:pPr>
    </w:p>
    <w:p w14:paraId="1C523E07" w14:textId="1924B950" w:rsidR="007041B6" w:rsidRDefault="00F618B1" w:rsidP="007041B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Exercise 11</w:t>
      </w:r>
      <w:r w:rsidR="007041B6">
        <w:rPr>
          <w:b/>
          <w:bCs/>
          <w:sz w:val="24"/>
        </w:rPr>
        <w:t>.</w:t>
      </w:r>
    </w:p>
    <w:p w14:paraId="1A225130" w14:textId="77777777" w:rsidR="007041B6" w:rsidRDefault="007041B6" w:rsidP="007041B6">
      <w:pPr>
        <w:pStyle w:val="Corpodeltesto"/>
      </w:pPr>
      <w:r>
        <w:t>The following exercise is about confusibles – words which are easily confused. You may also find some collocation mistakes in the sentences</w:t>
      </w:r>
    </w:p>
    <w:p w14:paraId="2E25D983" w14:textId="7182EE19" w:rsidR="007041B6" w:rsidRDefault="006A0CEB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can’t help thinking about my next </w:t>
      </w:r>
      <w:r w:rsidRPr="006A0CEB">
        <w:rPr>
          <w:color w:val="000000"/>
          <w:sz w:val="24"/>
          <w:szCs w:val="28"/>
          <w:highlight w:val="yellow"/>
        </w:rPr>
        <w:t>travel</w:t>
      </w:r>
      <w:r>
        <w:rPr>
          <w:color w:val="000000"/>
          <w:sz w:val="24"/>
          <w:szCs w:val="28"/>
        </w:rPr>
        <w:t xml:space="preserve"> to England to visit you</w:t>
      </w:r>
      <w:r w:rsidR="007041B6">
        <w:rPr>
          <w:color w:val="000000"/>
          <w:sz w:val="24"/>
          <w:szCs w:val="28"/>
        </w:rPr>
        <w:t>.</w:t>
      </w:r>
    </w:p>
    <w:p w14:paraId="5CF35B24" w14:textId="679220BF" w:rsidR="001803E5" w:rsidRDefault="001803E5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guess this is a problem that doesn’t have to </w:t>
      </w:r>
      <w:r w:rsidRPr="004C1CEF">
        <w:rPr>
          <w:color w:val="000000"/>
          <w:sz w:val="24"/>
          <w:szCs w:val="28"/>
          <w:highlight w:val="yellow"/>
        </w:rPr>
        <w:t>dea</w:t>
      </w:r>
      <w:r>
        <w:rPr>
          <w:color w:val="000000"/>
          <w:sz w:val="24"/>
          <w:szCs w:val="28"/>
        </w:rPr>
        <w:t>l only with Trento</w:t>
      </w:r>
    </w:p>
    <w:p w14:paraId="1C864F04" w14:textId="2F53C683" w:rsidR="001803E5" w:rsidRDefault="00FB06B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…s</w:t>
      </w:r>
      <w:r w:rsidR="001803E5">
        <w:rPr>
          <w:color w:val="000000"/>
          <w:sz w:val="24"/>
          <w:szCs w:val="28"/>
        </w:rPr>
        <w:t xml:space="preserve">he </w:t>
      </w:r>
      <w:r w:rsidR="001803E5" w:rsidRPr="004C1CEF">
        <w:rPr>
          <w:color w:val="000000"/>
          <w:sz w:val="24"/>
          <w:szCs w:val="28"/>
          <w:highlight w:val="yellow"/>
        </w:rPr>
        <w:t>ensured</w:t>
      </w:r>
      <w:r w:rsidR="001803E5">
        <w:rPr>
          <w:color w:val="000000"/>
          <w:sz w:val="24"/>
          <w:szCs w:val="28"/>
        </w:rPr>
        <w:t xml:space="preserve"> me that I have all the documents I need</w:t>
      </w:r>
    </w:p>
    <w:p w14:paraId="65326A26" w14:textId="7C8F10A4" w:rsidR="00FB06BF" w:rsidRDefault="00FB06B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…to Verona, a city </w:t>
      </w:r>
      <w:r w:rsidRPr="004C1CEF">
        <w:rPr>
          <w:color w:val="000000"/>
          <w:sz w:val="24"/>
          <w:szCs w:val="28"/>
          <w:highlight w:val="yellow"/>
        </w:rPr>
        <w:t>next to</w:t>
      </w:r>
      <w:r>
        <w:rPr>
          <w:color w:val="000000"/>
          <w:sz w:val="24"/>
          <w:szCs w:val="28"/>
        </w:rPr>
        <w:t xml:space="preserve"> Trento</w:t>
      </w:r>
    </w:p>
    <w:p w14:paraId="5171116B" w14:textId="6CF7A6F4" w:rsidR="000934F4" w:rsidRDefault="000934F4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sorry if I didn’t write you </w:t>
      </w:r>
      <w:r w:rsidRPr="004C1CEF">
        <w:rPr>
          <w:color w:val="000000"/>
          <w:sz w:val="24"/>
          <w:szCs w:val="28"/>
          <w:highlight w:val="yellow"/>
        </w:rPr>
        <w:t>earlier</w:t>
      </w:r>
    </w:p>
    <w:p w14:paraId="61ED703C" w14:textId="708B6C8A" w:rsidR="000934F4" w:rsidRDefault="000934F4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feel </w:t>
      </w:r>
      <w:r w:rsidRPr="000934F4">
        <w:rPr>
          <w:color w:val="000000"/>
          <w:sz w:val="24"/>
          <w:szCs w:val="28"/>
          <w:highlight w:val="yellow"/>
        </w:rPr>
        <w:t>a little pressured</w:t>
      </w:r>
      <w:r>
        <w:rPr>
          <w:color w:val="000000"/>
          <w:sz w:val="24"/>
          <w:szCs w:val="28"/>
        </w:rPr>
        <w:t xml:space="preserve"> this semester</w:t>
      </w:r>
    </w:p>
    <w:p w14:paraId="0EFE23E8" w14:textId="73146A16" w:rsidR="004C1CEF" w:rsidRDefault="004C1CE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There are some nice places and </w:t>
      </w:r>
      <w:r w:rsidRPr="004C1CEF">
        <w:rPr>
          <w:color w:val="000000"/>
          <w:sz w:val="24"/>
          <w:szCs w:val="28"/>
          <w:highlight w:val="yellow"/>
        </w:rPr>
        <w:t>promenades</w:t>
      </w:r>
      <w:r>
        <w:rPr>
          <w:color w:val="000000"/>
          <w:sz w:val="24"/>
          <w:szCs w:val="28"/>
        </w:rPr>
        <w:t xml:space="preserve"> where people can have a walk</w:t>
      </w:r>
    </w:p>
    <w:p w14:paraId="7E1D9619" w14:textId="5E3F63A7" w:rsidR="004C1CEF" w:rsidRDefault="004C1CE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I’ve </w:t>
      </w:r>
      <w:r w:rsidRPr="004C1CEF">
        <w:rPr>
          <w:color w:val="000000"/>
          <w:sz w:val="24"/>
          <w:szCs w:val="28"/>
          <w:highlight w:val="yellow"/>
        </w:rPr>
        <w:t>known</w:t>
      </w:r>
      <w:r>
        <w:rPr>
          <w:color w:val="000000"/>
          <w:sz w:val="24"/>
          <w:szCs w:val="28"/>
        </w:rPr>
        <w:t xml:space="preserve"> many pleasant colleagues and the professors seem to be nice</w:t>
      </w:r>
    </w:p>
    <w:p w14:paraId="054C615A" w14:textId="40DEF315" w:rsidR="004C1CEF" w:rsidRDefault="004C1CE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have to </w:t>
      </w:r>
      <w:r w:rsidRPr="004C1CEF">
        <w:rPr>
          <w:color w:val="000000"/>
          <w:sz w:val="24"/>
          <w:szCs w:val="28"/>
          <w:highlight w:val="yellow"/>
        </w:rPr>
        <w:t>notice</w:t>
      </w:r>
      <w:r>
        <w:rPr>
          <w:color w:val="000000"/>
          <w:sz w:val="24"/>
          <w:szCs w:val="28"/>
        </w:rPr>
        <w:t xml:space="preserve"> that unfortunately many courses are a copy of what I have already done</w:t>
      </w:r>
    </w:p>
    <w:p w14:paraId="4420384E" w14:textId="21491DEE" w:rsidR="004C1CEF" w:rsidRDefault="004C1CE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Passing by </w:t>
      </w:r>
      <w:r w:rsidRPr="004C1CEF">
        <w:rPr>
          <w:color w:val="000000"/>
          <w:sz w:val="24"/>
          <w:szCs w:val="28"/>
          <w:highlight w:val="yellow"/>
        </w:rPr>
        <w:t>ancient</w:t>
      </w:r>
      <w:r>
        <w:rPr>
          <w:color w:val="000000"/>
          <w:sz w:val="24"/>
          <w:szCs w:val="28"/>
        </w:rPr>
        <w:t xml:space="preserve"> buildings</w:t>
      </w:r>
    </w:p>
    <w:p w14:paraId="20B3A4A2" w14:textId="588AFF34" w:rsidR="004C1CEF" w:rsidRDefault="004C1CE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My </w:t>
      </w:r>
      <w:r w:rsidRPr="004C1CEF">
        <w:rPr>
          <w:color w:val="000000"/>
          <w:sz w:val="24"/>
          <w:szCs w:val="28"/>
          <w:highlight w:val="yellow"/>
        </w:rPr>
        <w:t>major</w:t>
      </w:r>
      <w:r>
        <w:rPr>
          <w:color w:val="000000"/>
          <w:sz w:val="24"/>
          <w:szCs w:val="28"/>
        </w:rPr>
        <w:t xml:space="preserve"> hope is that this course will provide me…</w:t>
      </w:r>
    </w:p>
    <w:p w14:paraId="676D5F41" w14:textId="69EC39FF" w:rsidR="004C1CEF" w:rsidRDefault="004C1CE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 will </w:t>
      </w:r>
      <w:r w:rsidRPr="004C1CEF">
        <w:rPr>
          <w:color w:val="000000"/>
          <w:sz w:val="24"/>
          <w:szCs w:val="28"/>
          <w:highlight w:val="yellow"/>
        </w:rPr>
        <w:t>wait</w:t>
      </w:r>
      <w:r>
        <w:rPr>
          <w:color w:val="000000"/>
          <w:sz w:val="24"/>
          <w:szCs w:val="28"/>
        </w:rPr>
        <w:t xml:space="preserve"> for you to come and visit me in Trento!</w:t>
      </w:r>
    </w:p>
    <w:p w14:paraId="2679CF5E" w14:textId="6B3E4CE3" w:rsidR="004C1CEF" w:rsidRDefault="004C1CEF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I’ve discovered the city and the most important places to know – all the university’s buildings, the </w:t>
      </w:r>
      <w:r w:rsidRPr="004C1CEF">
        <w:rPr>
          <w:color w:val="000000"/>
          <w:sz w:val="24"/>
          <w:szCs w:val="28"/>
          <w:highlight w:val="yellow"/>
        </w:rPr>
        <w:t>canteen</w:t>
      </w:r>
      <w:r>
        <w:rPr>
          <w:color w:val="000000"/>
          <w:sz w:val="24"/>
          <w:szCs w:val="28"/>
        </w:rPr>
        <w:t xml:space="preserve"> and the libraries</w:t>
      </w:r>
    </w:p>
    <w:p w14:paraId="50189162" w14:textId="4E2B1D83" w:rsidR="004C1CEF" w:rsidRDefault="00A00693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Even though some professors have a funny English […] This is not a </w:t>
      </w:r>
      <w:r w:rsidRPr="00A00693">
        <w:rPr>
          <w:color w:val="000000"/>
          <w:sz w:val="24"/>
          <w:szCs w:val="28"/>
          <w:highlight w:val="yellow"/>
        </w:rPr>
        <w:t>critic</w:t>
      </w:r>
      <w:r>
        <w:rPr>
          <w:color w:val="000000"/>
          <w:sz w:val="24"/>
          <w:szCs w:val="28"/>
        </w:rPr>
        <w:t xml:space="preserve"> by the way. I can imagine how difficult it is to teach in a different language…</w:t>
      </w:r>
    </w:p>
    <w:p w14:paraId="625CECD7" w14:textId="1F8F0C47" w:rsidR="00DA4CFD" w:rsidRDefault="00F618B1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It’s a charming spot with a big fountain at its centre and a magnificent cathedral at one of its </w:t>
      </w:r>
      <w:r w:rsidRPr="00F618B1">
        <w:rPr>
          <w:color w:val="000000"/>
          <w:sz w:val="24"/>
          <w:szCs w:val="28"/>
          <w:highlight w:val="yellow"/>
        </w:rPr>
        <w:t>borders</w:t>
      </w:r>
      <w:r>
        <w:rPr>
          <w:color w:val="000000"/>
          <w:sz w:val="24"/>
          <w:szCs w:val="28"/>
        </w:rPr>
        <w:t>.</w:t>
      </w:r>
    </w:p>
    <w:p w14:paraId="55C5402A" w14:textId="0B3B7AAE" w:rsidR="00F618B1" w:rsidRDefault="00F618B1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Trento is definitely a </w:t>
      </w:r>
      <w:r w:rsidRPr="00F618B1">
        <w:rPr>
          <w:color w:val="000000"/>
          <w:sz w:val="24"/>
          <w:szCs w:val="28"/>
          <w:highlight w:val="yellow"/>
        </w:rPr>
        <w:t>cozy</w:t>
      </w:r>
      <w:r>
        <w:rPr>
          <w:color w:val="000000"/>
          <w:sz w:val="24"/>
          <w:szCs w:val="28"/>
        </w:rPr>
        <w:t xml:space="preserve"> city</w:t>
      </w:r>
    </w:p>
    <w:p w14:paraId="013E92CE" w14:textId="4820152D" w:rsidR="00F618B1" w:rsidRDefault="00F618B1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The subjects I am particularly interested in […] and intend to </w:t>
      </w:r>
      <w:r w:rsidRPr="00F618B1">
        <w:rPr>
          <w:color w:val="000000"/>
          <w:sz w:val="24"/>
          <w:szCs w:val="28"/>
          <w:highlight w:val="yellow"/>
        </w:rPr>
        <w:t>treat</w:t>
      </w:r>
      <w:r>
        <w:rPr>
          <w:color w:val="000000"/>
          <w:sz w:val="24"/>
          <w:szCs w:val="28"/>
        </w:rPr>
        <w:t xml:space="preserve"> more intensively during the Master’s</w:t>
      </w:r>
    </w:p>
    <w:p w14:paraId="3F254E60" w14:textId="4D658437" w:rsidR="00F618B1" w:rsidRDefault="00F618B1" w:rsidP="00DB5E42">
      <w:pPr>
        <w:numPr>
          <w:ilvl w:val="0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The perfect place where I could </w:t>
      </w:r>
      <w:r w:rsidRPr="00F618B1">
        <w:rPr>
          <w:color w:val="000000"/>
          <w:sz w:val="24"/>
          <w:szCs w:val="28"/>
          <w:highlight w:val="yellow"/>
        </w:rPr>
        <w:t>exercise</w:t>
      </w:r>
      <w:r>
        <w:rPr>
          <w:color w:val="000000"/>
          <w:sz w:val="24"/>
          <w:szCs w:val="28"/>
        </w:rPr>
        <w:t xml:space="preserve"> and upgrade my knowledge</w:t>
      </w:r>
    </w:p>
    <w:p w14:paraId="6BFF267C" w14:textId="30E5F6EC" w:rsidR="001803E5" w:rsidRPr="00DB5E42" w:rsidRDefault="001803E5" w:rsidP="00F618B1">
      <w:pPr>
        <w:ind w:left="360"/>
        <w:jc w:val="both"/>
        <w:rPr>
          <w:color w:val="000000"/>
          <w:sz w:val="24"/>
          <w:szCs w:val="28"/>
        </w:rPr>
      </w:pPr>
    </w:p>
    <w:p w14:paraId="58C2679B" w14:textId="2E6E2A9A" w:rsidR="007041B6" w:rsidRDefault="007041B6" w:rsidP="007041B6">
      <w:pPr>
        <w:pStyle w:val="NormaleWeb"/>
        <w:tabs>
          <w:tab w:val="left" w:pos="0"/>
        </w:tabs>
        <w:spacing w:before="120" w:beforeAutospacing="0" w:after="0" w:afterAutospacing="0"/>
        <w:ind w:left="-357"/>
        <w:jc w:val="both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14:paraId="350D88AA" w14:textId="77777777" w:rsidR="00BB5484" w:rsidRDefault="00BB5484"/>
    <w:sectPr w:rsidR="00BB5484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3DC0" w14:textId="77777777" w:rsidR="00F618B1" w:rsidRDefault="00F618B1">
      <w:r>
        <w:separator/>
      </w:r>
    </w:p>
  </w:endnote>
  <w:endnote w:type="continuationSeparator" w:id="0">
    <w:p w14:paraId="6F01BE0C" w14:textId="77777777" w:rsidR="00F618B1" w:rsidRDefault="00F6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0B60D" w14:textId="77777777" w:rsidR="00F618B1" w:rsidRDefault="00F618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494F7D3" w14:textId="77777777" w:rsidR="00F618B1" w:rsidRDefault="00F618B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3E96" w14:textId="77777777" w:rsidR="00F618B1" w:rsidRDefault="00F618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52E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0C9C44D" w14:textId="77777777" w:rsidR="00F618B1" w:rsidRDefault="00F618B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AD02" w14:textId="77777777" w:rsidR="00F618B1" w:rsidRDefault="00F618B1">
      <w:r>
        <w:separator/>
      </w:r>
    </w:p>
  </w:footnote>
  <w:footnote w:type="continuationSeparator" w:id="0">
    <w:p w14:paraId="37A47EDF" w14:textId="77777777" w:rsidR="00F618B1" w:rsidRDefault="00F6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B0B"/>
    <w:multiLevelType w:val="hybridMultilevel"/>
    <w:tmpl w:val="8B385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C4365"/>
    <w:multiLevelType w:val="hybridMultilevel"/>
    <w:tmpl w:val="B1404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4EB7"/>
    <w:multiLevelType w:val="hybridMultilevel"/>
    <w:tmpl w:val="ADD20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B6"/>
    <w:rsid w:val="000934F4"/>
    <w:rsid w:val="001803E5"/>
    <w:rsid w:val="00213902"/>
    <w:rsid w:val="004C1CEF"/>
    <w:rsid w:val="005E5511"/>
    <w:rsid w:val="0065682D"/>
    <w:rsid w:val="006A0CEB"/>
    <w:rsid w:val="007041B6"/>
    <w:rsid w:val="00A00693"/>
    <w:rsid w:val="00BB5484"/>
    <w:rsid w:val="00C97E19"/>
    <w:rsid w:val="00D07283"/>
    <w:rsid w:val="00D952E0"/>
    <w:rsid w:val="00D95AEA"/>
    <w:rsid w:val="00DA4CFD"/>
    <w:rsid w:val="00DB5E42"/>
    <w:rsid w:val="00E33F41"/>
    <w:rsid w:val="00F544E8"/>
    <w:rsid w:val="00F618B1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60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041B6"/>
    <w:pPr>
      <w:jc w:val="both"/>
    </w:pPr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7041B6"/>
    <w:rPr>
      <w:rFonts w:ascii="Times New Roman" w:eastAsia="Times New Roman" w:hAnsi="Times New Roman" w:cs="Times New Roman"/>
      <w:szCs w:val="20"/>
      <w:lang w:val="en-GB"/>
    </w:rPr>
  </w:style>
  <w:style w:type="paragraph" w:styleId="Pidipagina">
    <w:name w:val="footer"/>
    <w:basedOn w:val="Normale"/>
    <w:link w:val="PidipaginaCarattere"/>
    <w:semiHidden/>
    <w:rsid w:val="00704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7041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atterepredefinitoparagrafo"/>
    <w:semiHidden/>
    <w:rsid w:val="007041B6"/>
  </w:style>
  <w:style w:type="paragraph" w:styleId="NormaleWeb">
    <w:name w:val="Normal (Web)"/>
    <w:basedOn w:val="Normale"/>
    <w:semiHidden/>
    <w:rsid w:val="007041B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041B6"/>
    <w:pPr>
      <w:jc w:val="both"/>
    </w:pPr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7041B6"/>
    <w:rPr>
      <w:rFonts w:ascii="Times New Roman" w:eastAsia="Times New Roman" w:hAnsi="Times New Roman" w:cs="Times New Roman"/>
      <w:szCs w:val="20"/>
      <w:lang w:val="en-GB"/>
    </w:rPr>
  </w:style>
  <w:style w:type="paragraph" w:styleId="Pidipagina">
    <w:name w:val="footer"/>
    <w:basedOn w:val="Normale"/>
    <w:link w:val="PidipaginaCarattere"/>
    <w:semiHidden/>
    <w:rsid w:val="00704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7041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atterepredefinitoparagrafo"/>
    <w:semiHidden/>
    <w:rsid w:val="007041B6"/>
  </w:style>
  <w:style w:type="paragraph" w:styleId="NormaleWeb">
    <w:name w:val="Normal (Web)"/>
    <w:basedOn w:val="Normale"/>
    <w:semiHidden/>
    <w:rsid w:val="007041B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714</Words>
  <Characters>4075</Characters>
  <Application>Microsoft Macintosh Word</Application>
  <DocSecurity>0</DocSecurity>
  <Lines>33</Lines>
  <Paragraphs>9</Paragraphs>
  <ScaleCrop>false</ScaleCrop>
  <Company>UNITN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10</cp:revision>
  <dcterms:created xsi:type="dcterms:W3CDTF">2015-09-27T17:14:00Z</dcterms:created>
  <dcterms:modified xsi:type="dcterms:W3CDTF">2015-10-23T09:46:00Z</dcterms:modified>
</cp:coreProperties>
</file>