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AB2" w:rsidRDefault="00AB5AB2" w:rsidP="00AB5AB2">
      <w:pPr>
        <w:jc w:val="center"/>
        <w:rPr>
          <w:b/>
          <w:sz w:val="22"/>
          <w:szCs w:val="22"/>
          <w:lang w:val="en-GB"/>
        </w:rPr>
      </w:pPr>
      <w:r>
        <w:rPr>
          <w:b/>
          <w:sz w:val="22"/>
          <w:szCs w:val="22"/>
          <w:lang w:val="en-GB"/>
        </w:rPr>
        <w:t>PRESENTATIONS</w:t>
      </w:r>
    </w:p>
    <w:p w:rsidR="00AB5AB2" w:rsidRDefault="00AB5AB2" w:rsidP="00AB5AB2">
      <w:pPr>
        <w:spacing w:before="120"/>
        <w:jc w:val="both"/>
        <w:rPr>
          <w:b/>
          <w:sz w:val="22"/>
          <w:szCs w:val="22"/>
          <w:lang w:val="en-GB"/>
        </w:rPr>
      </w:pPr>
      <w:r>
        <w:rPr>
          <w:b/>
          <w:sz w:val="22"/>
          <w:szCs w:val="22"/>
          <w:lang w:val="en-GB"/>
        </w:rPr>
        <w:t>Fill in the blanks in the following sentences..</w:t>
      </w:r>
    </w:p>
    <w:p w:rsidR="00AB5AB2" w:rsidRDefault="00AB5AB2" w:rsidP="00AB5AB2">
      <w:pPr>
        <w:jc w:val="both"/>
        <w:rPr>
          <w:b/>
          <w:sz w:val="22"/>
          <w:szCs w:val="22"/>
          <w:lang w:val="en-GB"/>
        </w:rPr>
      </w:pPr>
      <w:r>
        <w:rPr>
          <w:b/>
          <w:sz w:val="22"/>
          <w:szCs w:val="22"/>
          <w:lang w:val="en-GB"/>
        </w:rPr>
        <w:t>STARTING OUT</w:t>
      </w:r>
    </w:p>
    <w:p w:rsidR="00AB5AB2" w:rsidRDefault="00AB5AB2" w:rsidP="00AB5AB2">
      <w:pPr>
        <w:numPr>
          <w:ilvl w:val="0"/>
          <w:numId w:val="1"/>
        </w:numPr>
        <w:spacing w:line="360" w:lineRule="auto"/>
        <w:ind w:left="714" w:hanging="357"/>
        <w:jc w:val="both"/>
        <w:rPr>
          <w:sz w:val="22"/>
          <w:szCs w:val="22"/>
          <w:lang w:val="en-GB"/>
        </w:rPr>
      </w:pPr>
      <w:r>
        <w:rPr>
          <w:sz w:val="22"/>
          <w:szCs w:val="22"/>
          <w:lang w:val="en-GB"/>
        </w:rPr>
        <w:t>What I/we……………………………….. this morning is…………..</w:t>
      </w:r>
    </w:p>
    <w:p w:rsidR="00AB5AB2" w:rsidRDefault="00AB5AB2" w:rsidP="00AB5AB2">
      <w:pPr>
        <w:numPr>
          <w:ilvl w:val="0"/>
          <w:numId w:val="1"/>
        </w:numPr>
        <w:spacing w:line="360" w:lineRule="auto"/>
        <w:ind w:left="714" w:hanging="357"/>
        <w:jc w:val="both"/>
        <w:rPr>
          <w:sz w:val="22"/>
          <w:szCs w:val="22"/>
          <w:lang w:val="en-GB"/>
        </w:rPr>
      </w:pPr>
      <w:r>
        <w:rPr>
          <w:sz w:val="22"/>
          <w:szCs w:val="22"/>
          <w:lang w:val="en-GB"/>
        </w:rPr>
        <w:t>My/Our talk will …</w:t>
      </w:r>
      <w:r>
        <w:rPr>
          <w:i/>
          <w:iCs/>
          <w:color w:val="000080"/>
          <w:sz w:val="22"/>
          <w:szCs w:val="22"/>
          <w:lang w:val="en-GB"/>
        </w:rPr>
        <w:t>……………………….</w:t>
      </w:r>
      <w:r>
        <w:rPr>
          <w:sz w:val="22"/>
          <w:szCs w:val="22"/>
          <w:lang w:val="en-GB"/>
        </w:rPr>
        <w:t>…. about 20 minutes</w:t>
      </w:r>
    </w:p>
    <w:p w:rsidR="00AB5AB2" w:rsidRDefault="00AB5AB2" w:rsidP="00AB5AB2">
      <w:pPr>
        <w:numPr>
          <w:ilvl w:val="0"/>
          <w:numId w:val="1"/>
        </w:numPr>
        <w:spacing w:line="360" w:lineRule="auto"/>
        <w:ind w:left="714" w:hanging="357"/>
        <w:jc w:val="both"/>
        <w:rPr>
          <w:sz w:val="22"/>
          <w:szCs w:val="22"/>
          <w:lang w:val="en-GB"/>
        </w:rPr>
      </w:pPr>
      <w:r>
        <w:rPr>
          <w:sz w:val="22"/>
          <w:szCs w:val="22"/>
          <w:lang w:val="en-GB"/>
        </w:rPr>
        <w:t>I /we……………………………………………. copies of my slides at the end.</w:t>
      </w:r>
    </w:p>
    <w:p w:rsidR="00AB5AB2" w:rsidRDefault="00AB5AB2" w:rsidP="00AB5AB2">
      <w:pPr>
        <w:numPr>
          <w:ilvl w:val="0"/>
          <w:numId w:val="1"/>
        </w:numPr>
        <w:spacing w:line="360" w:lineRule="auto"/>
        <w:ind w:left="714" w:hanging="357"/>
        <w:jc w:val="both"/>
        <w:rPr>
          <w:sz w:val="22"/>
          <w:szCs w:val="22"/>
          <w:lang w:val="en-GB"/>
        </w:rPr>
      </w:pPr>
      <w:r>
        <w:rPr>
          <w:sz w:val="22"/>
          <w:szCs w:val="22"/>
          <w:lang w:val="en-GB"/>
        </w:rPr>
        <w:t xml:space="preserve">If you </w:t>
      </w:r>
      <w:r>
        <w:rPr>
          <w:i/>
          <w:iCs/>
          <w:color w:val="000080"/>
          <w:sz w:val="22"/>
          <w:szCs w:val="22"/>
          <w:lang w:val="en-GB"/>
        </w:rPr>
        <w:t>……………………………………………………….</w:t>
      </w:r>
      <w:r>
        <w:rPr>
          <w:sz w:val="22"/>
          <w:szCs w:val="22"/>
          <w:lang w:val="en-GB"/>
        </w:rPr>
        <w:t xml:space="preserve"> (questions) you’d like ………………. or comments you’d like …………………….</w:t>
      </w:r>
      <w:r>
        <w:rPr>
          <w:i/>
          <w:iCs/>
          <w:color w:val="000080"/>
          <w:sz w:val="22"/>
          <w:szCs w:val="22"/>
          <w:lang w:val="en-GB"/>
        </w:rPr>
        <w:t xml:space="preserve"> </w:t>
      </w:r>
      <w:r>
        <w:rPr>
          <w:sz w:val="22"/>
          <w:szCs w:val="22"/>
          <w:lang w:val="en-GB"/>
        </w:rPr>
        <w:t>please don’t ………………… to …………………</w:t>
      </w:r>
      <w:r>
        <w:rPr>
          <w:i/>
          <w:iCs/>
          <w:color w:val="000080"/>
          <w:sz w:val="22"/>
          <w:szCs w:val="22"/>
          <w:lang w:val="en-GB"/>
        </w:rPr>
        <w:t xml:space="preserve"> </w:t>
      </w:r>
      <w:r>
        <w:rPr>
          <w:sz w:val="22"/>
          <w:szCs w:val="22"/>
          <w:lang w:val="en-GB"/>
        </w:rPr>
        <w:t>me.</w:t>
      </w:r>
    </w:p>
    <w:p w:rsidR="00AB5AB2" w:rsidRDefault="00AB5AB2" w:rsidP="00AB5AB2">
      <w:pPr>
        <w:numPr>
          <w:ilvl w:val="0"/>
          <w:numId w:val="1"/>
        </w:numPr>
        <w:spacing w:line="360" w:lineRule="auto"/>
        <w:ind w:left="714" w:hanging="357"/>
        <w:jc w:val="both"/>
        <w:rPr>
          <w:sz w:val="22"/>
          <w:szCs w:val="22"/>
          <w:lang w:val="en-GB"/>
        </w:rPr>
      </w:pPr>
      <w:r>
        <w:rPr>
          <w:sz w:val="22"/>
          <w:szCs w:val="22"/>
          <w:lang w:val="en-GB"/>
        </w:rPr>
        <w:t xml:space="preserve">If you can’t </w:t>
      </w:r>
      <w:r>
        <w:rPr>
          <w:i/>
          <w:iCs/>
          <w:color w:val="000080"/>
          <w:sz w:val="22"/>
          <w:szCs w:val="22"/>
          <w:lang w:val="en-GB"/>
        </w:rPr>
        <w:t>………………………………..</w:t>
      </w:r>
      <w:r>
        <w:rPr>
          <w:sz w:val="22"/>
          <w:szCs w:val="22"/>
          <w:lang w:val="en-GB"/>
        </w:rPr>
        <w:t xml:space="preserve"> what I’m saying please don’t </w:t>
      </w:r>
      <w:r>
        <w:rPr>
          <w:i/>
          <w:iCs/>
          <w:color w:val="000080"/>
          <w:sz w:val="22"/>
          <w:szCs w:val="22"/>
          <w:lang w:val="en-GB"/>
        </w:rPr>
        <w:t>……………..</w:t>
      </w:r>
      <w:r>
        <w:rPr>
          <w:sz w:val="22"/>
          <w:szCs w:val="22"/>
          <w:lang w:val="en-GB"/>
        </w:rPr>
        <w:t xml:space="preserve"> to to interrupt me</w:t>
      </w:r>
    </w:p>
    <w:p w:rsidR="00AB5AB2" w:rsidRDefault="00AB5AB2" w:rsidP="00AB5AB2">
      <w:pPr>
        <w:numPr>
          <w:ilvl w:val="0"/>
          <w:numId w:val="1"/>
        </w:numPr>
        <w:spacing w:line="360" w:lineRule="auto"/>
        <w:ind w:left="714" w:hanging="357"/>
        <w:jc w:val="both"/>
        <w:rPr>
          <w:sz w:val="22"/>
          <w:szCs w:val="22"/>
          <w:lang w:val="en-GB"/>
        </w:rPr>
      </w:pPr>
      <w:r>
        <w:rPr>
          <w:sz w:val="22"/>
          <w:szCs w:val="22"/>
          <w:lang w:val="en-GB"/>
        </w:rPr>
        <w:t xml:space="preserve">I’m sure many of you  </w:t>
      </w:r>
      <w:r>
        <w:rPr>
          <w:i/>
          <w:iCs/>
          <w:color w:val="000080"/>
          <w:sz w:val="22"/>
          <w:szCs w:val="22"/>
          <w:lang w:val="en-GB"/>
        </w:rPr>
        <w:t>…………………………………………………..</w:t>
      </w:r>
      <w:r>
        <w:rPr>
          <w:sz w:val="22"/>
          <w:szCs w:val="22"/>
          <w:lang w:val="en-GB"/>
        </w:rPr>
        <w:t xml:space="preserve"> the topic I’m/we’re talking about today, but just in case I’ll/we’ll start with a(n) </w:t>
      </w:r>
      <w:r>
        <w:rPr>
          <w:i/>
          <w:iCs/>
          <w:color w:val="000080"/>
          <w:sz w:val="22"/>
          <w:szCs w:val="22"/>
          <w:lang w:val="en-GB"/>
        </w:rPr>
        <w:t>…………………………………….</w:t>
      </w:r>
      <w:r>
        <w:rPr>
          <w:sz w:val="22"/>
          <w:szCs w:val="22"/>
          <w:lang w:val="en-GB"/>
        </w:rPr>
        <w:t>.</w:t>
      </w:r>
    </w:p>
    <w:p w:rsidR="00AB5AB2" w:rsidRDefault="00AB5AB2" w:rsidP="00AB5AB2">
      <w:pPr>
        <w:numPr>
          <w:ilvl w:val="0"/>
          <w:numId w:val="1"/>
        </w:numPr>
        <w:spacing w:line="360" w:lineRule="auto"/>
        <w:ind w:left="714" w:hanging="357"/>
        <w:jc w:val="both"/>
        <w:rPr>
          <w:sz w:val="22"/>
          <w:szCs w:val="22"/>
          <w:lang w:val="en-GB"/>
        </w:rPr>
      </w:pPr>
      <w:r>
        <w:rPr>
          <w:sz w:val="22"/>
          <w:szCs w:val="22"/>
          <w:lang w:val="en-GB"/>
        </w:rPr>
        <w:t xml:space="preserve">During my/our presentation I’ll/we’ll </w:t>
      </w:r>
      <w:r>
        <w:rPr>
          <w:i/>
          <w:iCs/>
          <w:color w:val="000080"/>
          <w:sz w:val="22"/>
          <w:szCs w:val="22"/>
          <w:lang w:val="en-GB"/>
        </w:rPr>
        <w:t>…………………………………….</w:t>
      </w:r>
      <w:r>
        <w:rPr>
          <w:sz w:val="22"/>
          <w:szCs w:val="22"/>
          <w:lang w:val="en-GB"/>
        </w:rPr>
        <w:t xml:space="preserve"> four main issues</w:t>
      </w:r>
    </w:p>
    <w:p w:rsidR="00AB5AB2" w:rsidRDefault="00AB5AB2" w:rsidP="00AB5AB2">
      <w:pPr>
        <w:spacing w:before="120"/>
        <w:jc w:val="both"/>
        <w:rPr>
          <w:sz w:val="22"/>
          <w:szCs w:val="22"/>
          <w:lang w:val="en-GB"/>
        </w:rPr>
      </w:pPr>
      <w:r>
        <w:rPr>
          <w:sz w:val="22"/>
          <w:szCs w:val="22"/>
          <w:lang w:val="en-GB"/>
        </w:rPr>
        <w:t>What tense and aspect is normally used when providing the overview of the presentation?</w:t>
      </w:r>
    </w:p>
    <w:p w:rsidR="00AB5AB2" w:rsidRDefault="00AB5AB2" w:rsidP="00AB5AB2">
      <w:pPr>
        <w:spacing w:line="360" w:lineRule="auto"/>
        <w:ind w:left="714" w:hanging="714"/>
        <w:jc w:val="both"/>
        <w:rPr>
          <w:sz w:val="22"/>
          <w:szCs w:val="22"/>
          <w:lang w:val="en-GB"/>
        </w:rPr>
      </w:pPr>
      <w:r>
        <w:rPr>
          <w:sz w:val="22"/>
          <w:szCs w:val="22"/>
          <w:lang w:val="en-GB"/>
        </w:rPr>
        <w:t>Complete these phrases with the most appropriate verb form:</w:t>
      </w:r>
    </w:p>
    <w:p w:rsidR="00AB5AB2" w:rsidRDefault="00AB5AB2" w:rsidP="00AB5AB2">
      <w:pPr>
        <w:spacing w:line="360" w:lineRule="auto"/>
        <w:jc w:val="both"/>
        <w:rPr>
          <w:sz w:val="22"/>
          <w:szCs w:val="22"/>
          <w:lang w:val="en-GB"/>
        </w:rPr>
      </w:pPr>
      <w:r>
        <w:rPr>
          <w:sz w:val="22"/>
          <w:szCs w:val="22"/>
          <w:lang w:val="en-GB"/>
        </w:rPr>
        <w:t>I</w:t>
      </w:r>
      <w:r>
        <w:rPr>
          <w:i/>
          <w:iCs/>
          <w:color w:val="000080"/>
          <w:sz w:val="22"/>
          <w:szCs w:val="22"/>
          <w:lang w:val="en-GB"/>
        </w:rPr>
        <w:t>…………………..</w:t>
      </w:r>
      <w:r>
        <w:rPr>
          <w:sz w:val="22"/>
          <w:szCs w:val="22"/>
          <w:lang w:val="en-GB"/>
        </w:rPr>
        <w:t xml:space="preserve"> (begin) by giving some background details. Secondly, Tom</w:t>
      </w:r>
      <w:r>
        <w:rPr>
          <w:i/>
          <w:iCs/>
          <w:color w:val="000080"/>
          <w:sz w:val="22"/>
          <w:szCs w:val="22"/>
          <w:lang w:val="en-GB"/>
        </w:rPr>
        <w:t>…………………..</w:t>
      </w:r>
      <w:r>
        <w:rPr>
          <w:sz w:val="22"/>
          <w:szCs w:val="22"/>
          <w:lang w:val="en-GB"/>
        </w:rPr>
        <w:t xml:space="preserve"> (identify) the main issues involved. Thirdly Dick </w:t>
      </w:r>
      <w:r>
        <w:rPr>
          <w:i/>
          <w:iCs/>
          <w:color w:val="000080"/>
          <w:sz w:val="22"/>
          <w:szCs w:val="22"/>
          <w:lang w:val="en-GB"/>
        </w:rPr>
        <w:t xml:space="preserve">………………….. </w:t>
      </w:r>
      <w:r>
        <w:rPr>
          <w:color w:val="000080"/>
          <w:sz w:val="22"/>
          <w:szCs w:val="22"/>
          <w:lang w:val="en-GB"/>
        </w:rPr>
        <w:t>(</w:t>
      </w:r>
      <w:r>
        <w:rPr>
          <w:sz w:val="22"/>
          <w:szCs w:val="22"/>
          <w:lang w:val="en-GB"/>
        </w:rPr>
        <w:t>show) you data from a case study. After which I ……………………   (discuss what conclusions can be drawn from the data). Then Tom</w:t>
      </w:r>
      <w:r>
        <w:rPr>
          <w:i/>
          <w:iCs/>
          <w:color w:val="000080"/>
          <w:sz w:val="22"/>
          <w:szCs w:val="22"/>
          <w:lang w:val="en-GB"/>
        </w:rPr>
        <w:t>…………………..</w:t>
      </w:r>
      <w:r>
        <w:rPr>
          <w:sz w:val="22"/>
          <w:szCs w:val="22"/>
          <w:lang w:val="en-GB"/>
        </w:rPr>
        <w:t xml:space="preserve"> (evaluate) some recent approaches used to tackle the issue. Finally, Dick</w:t>
      </w:r>
      <w:r>
        <w:rPr>
          <w:i/>
          <w:iCs/>
          <w:color w:val="000080"/>
          <w:sz w:val="22"/>
          <w:szCs w:val="22"/>
          <w:lang w:val="en-GB"/>
        </w:rPr>
        <w:t>…………………..</w:t>
      </w:r>
      <w:r>
        <w:rPr>
          <w:sz w:val="22"/>
          <w:szCs w:val="22"/>
          <w:lang w:val="en-GB"/>
        </w:rPr>
        <w:t xml:space="preserve"> (suggest) some alternative ways of addressing the problems. </w:t>
      </w:r>
    </w:p>
    <w:p w:rsidR="00AB5AB2" w:rsidRDefault="00AB5AB2" w:rsidP="00AB5AB2">
      <w:pPr>
        <w:jc w:val="both"/>
        <w:rPr>
          <w:sz w:val="22"/>
          <w:szCs w:val="22"/>
          <w:lang w:val="en-GB"/>
        </w:rPr>
      </w:pPr>
      <w:r>
        <w:rPr>
          <w:sz w:val="22"/>
          <w:szCs w:val="22"/>
          <w:lang w:val="en-GB"/>
        </w:rPr>
        <w:t>REGISTER</w:t>
      </w:r>
    </w:p>
    <w:p w:rsidR="00AB5AB2" w:rsidRDefault="00AB5AB2" w:rsidP="00AB5AB2">
      <w:pPr>
        <w:spacing w:before="120"/>
        <w:jc w:val="both"/>
        <w:rPr>
          <w:sz w:val="22"/>
          <w:szCs w:val="22"/>
          <w:lang w:val="en-GB"/>
        </w:rPr>
      </w:pPr>
      <w:r>
        <w:rPr>
          <w:sz w:val="22"/>
          <w:szCs w:val="22"/>
          <w:lang w:val="en-GB"/>
        </w:rPr>
        <w:t>Match the more formal words on the left with more informal words on the right</w:t>
      </w:r>
    </w:p>
    <w:p w:rsidR="00AB5AB2" w:rsidRDefault="00AB5AB2" w:rsidP="00AB5AB2">
      <w:pPr>
        <w:jc w:val="both"/>
        <w:rPr>
          <w:sz w:val="22"/>
          <w:szCs w:val="22"/>
          <w:lang w:val="en-GB"/>
        </w:rPr>
      </w:pPr>
      <w:r>
        <w:rPr>
          <w:sz w:val="22"/>
          <w:szCs w:val="22"/>
          <w:lang w:val="en-GB"/>
        </w:rPr>
        <w:t xml:space="preserve">1. additional </w:t>
      </w:r>
      <w:r>
        <w:rPr>
          <w:sz w:val="22"/>
          <w:szCs w:val="22"/>
          <w:lang w:val="en-GB"/>
        </w:rPr>
        <w:tab/>
      </w:r>
      <w:r>
        <w:rPr>
          <w:sz w:val="22"/>
          <w:szCs w:val="22"/>
          <w:lang w:val="en-GB"/>
        </w:rPr>
        <w:tab/>
      </w:r>
      <w:r>
        <w:rPr>
          <w:sz w:val="22"/>
          <w:szCs w:val="22"/>
          <w:lang w:val="en-GB"/>
        </w:rPr>
        <w:tab/>
        <w:t>a. make</w:t>
      </w:r>
    </w:p>
    <w:p w:rsidR="00AB5AB2" w:rsidRDefault="00AB5AB2" w:rsidP="00AB5AB2">
      <w:pPr>
        <w:jc w:val="both"/>
        <w:rPr>
          <w:sz w:val="22"/>
          <w:szCs w:val="22"/>
          <w:lang w:val="en-GB"/>
        </w:rPr>
      </w:pPr>
      <w:r>
        <w:rPr>
          <w:sz w:val="22"/>
          <w:szCs w:val="22"/>
          <w:lang w:val="en-GB"/>
        </w:rPr>
        <w:t xml:space="preserve">2. approximately </w:t>
      </w:r>
      <w:r>
        <w:rPr>
          <w:sz w:val="22"/>
          <w:szCs w:val="22"/>
          <w:lang w:val="en-GB"/>
        </w:rPr>
        <w:tab/>
      </w:r>
      <w:r>
        <w:rPr>
          <w:sz w:val="22"/>
          <w:szCs w:val="22"/>
          <w:lang w:val="en-GB"/>
        </w:rPr>
        <w:tab/>
        <w:t>b. meet</w:t>
      </w:r>
    </w:p>
    <w:p w:rsidR="00AB5AB2" w:rsidRDefault="00AB5AB2" w:rsidP="00AB5AB2">
      <w:pPr>
        <w:jc w:val="both"/>
        <w:rPr>
          <w:sz w:val="22"/>
          <w:szCs w:val="22"/>
          <w:lang w:val="en-GB"/>
        </w:rPr>
      </w:pPr>
      <w:r>
        <w:rPr>
          <w:sz w:val="22"/>
          <w:szCs w:val="22"/>
          <w:lang w:val="en-GB"/>
        </w:rPr>
        <w:t xml:space="preserve">3. assistance </w:t>
      </w:r>
      <w:r>
        <w:rPr>
          <w:sz w:val="22"/>
          <w:szCs w:val="22"/>
          <w:lang w:val="en-GB"/>
        </w:rPr>
        <w:tab/>
      </w:r>
      <w:r>
        <w:rPr>
          <w:sz w:val="22"/>
          <w:szCs w:val="22"/>
          <w:lang w:val="en-GB"/>
        </w:rPr>
        <w:tab/>
      </w:r>
      <w:r>
        <w:rPr>
          <w:sz w:val="22"/>
          <w:szCs w:val="22"/>
          <w:lang w:val="en-GB"/>
        </w:rPr>
        <w:tab/>
        <w:t>c. enough</w:t>
      </w:r>
    </w:p>
    <w:p w:rsidR="00AB5AB2" w:rsidRDefault="00AB5AB2" w:rsidP="00AB5AB2">
      <w:pPr>
        <w:jc w:val="both"/>
        <w:rPr>
          <w:sz w:val="22"/>
          <w:szCs w:val="22"/>
          <w:lang w:val="en-GB"/>
        </w:rPr>
      </w:pPr>
      <w:r>
        <w:rPr>
          <w:sz w:val="22"/>
          <w:szCs w:val="22"/>
          <w:lang w:val="en-GB"/>
        </w:rPr>
        <w:t>4. encounter</w:t>
      </w:r>
      <w:r>
        <w:rPr>
          <w:sz w:val="22"/>
          <w:szCs w:val="22"/>
          <w:lang w:val="en-GB"/>
        </w:rPr>
        <w:tab/>
      </w:r>
      <w:r>
        <w:rPr>
          <w:sz w:val="22"/>
          <w:szCs w:val="22"/>
          <w:lang w:val="en-GB"/>
        </w:rPr>
        <w:tab/>
      </w:r>
      <w:r>
        <w:rPr>
          <w:sz w:val="22"/>
          <w:szCs w:val="22"/>
          <w:lang w:val="en-GB"/>
        </w:rPr>
        <w:tab/>
        <w:t>d. get</w:t>
      </w:r>
    </w:p>
    <w:p w:rsidR="00AB5AB2" w:rsidRDefault="00AB5AB2" w:rsidP="00AB5AB2">
      <w:pPr>
        <w:jc w:val="both"/>
        <w:rPr>
          <w:sz w:val="22"/>
          <w:szCs w:val="22"/>
          <w:lang w:val="en-GB"/>
        </w:rPr>
      </w:pPr>
      <w:r>
        <w:rPr>
          <w:sz w:val="22"/>
          <w:szCs w:val="22"/>
          <w:lang w:val="en-GB"/>
        </w:rPr>
        <w:t>5. immediately</w:t>
      </w:r>
      <w:r>
        <w:rPr>
          <w:sz w:val="22"/>
          <w:szCs w:val="22"/>
          <w:lang w:val="en-GB"/>
        </w:rPr>
        <w:tab/>
      </w:r>
      <w:r>
        <w:rPr>
          <w:sz w:val="22"/>
          <w:szCs w:val="22"/>
          <w:lang w:val="en-GB"/>
        </w:rPr>
        <w:tab/>
      </w:r>
      <w:r>
        <w:rPr>
          <w:sz w:val="22"/>
          <w:szCs w:val="22"/>
          <w:lang w:val="en-GB"/>
        </w:rPr>
        <w:tab/>
        <w:t>e. need</w:t>
      </w:r>
    </w:p>
    <w:p w:rsidR="00AB5AB2" w:rsidRDefault="00AB5AB2" w:rsidP="00AB5AB2">
      <w:pPr>
        <w:jc w:val="both"/>
        <w:rPr>
          <w:sz w:val="22"/>
          <w:szCs w:val="22"/>
          <w:lang w:val="en-GB"/>
        </w:rPr>
      </w:pPr>
      <w:r>
        <w:rPr>
          <w:sz w:val="22"/>
          <w:szCs w:val="22"/>
          <w:lang w:val="en-GB"/>
        </w:rPr>
        <w:t>6. manufacture</w:t>
      </w:r>
      <w:r>
        <w:rPr>
          <w:sz w:val="22"/>
          <w:szCs w:val="22"/>
          <w:lang w:val="en-GB"/>
        </w:rPr>
        <w:tab/>
      </w:r>
      <w:r>
        <w:rPr>
          <w:sz w:val="22"/>
          <w:szCs w:val="22"/>
          <w:lang w:val="en-GB"/>
        </w:rPr>
        <w:tab/>
      </w:r>
      <w:r>
        <w:rPr>
          <w:sz w:val="22"/>
          <w:szCs w:val="22"/>
          <w:lang w:val="en-GB"/>
        </w:rPr>
        <w:tab/>
        <w:t>f. extra</w:t>
      </w:r>
    </w:p>
    <w:p w:rsidR="00AB5AB2" w:rsidRDefault="00AB5AB2" w:rsidP="00AB5AB2">
      <w:pPr>
        <w:jc w:val="both"/>
        <w:rPr>
          <w:sz w:val="22"/>
          <w:szCs w:val="22"/>
          <w:lang w:val="en-GB"/>
        </w:rPr>
      </w:pPr>
      <w:r>
        <w:rPr>
          <w:sz w:val="22"/>
          <w:szCs w:val="22"/>
          <w:lang w:val="en-GB"/>
        </w:rPr>
        <w:t>7. obtain</w:t>
      </w:r>
      <w:r>
        <w:rPr>
          <w:sz w:val="22"/>
          <w:szCs w:val="22"/>
          <w:lang w:val="en-GB"/>
        </w:rPr>
        <w:tab/>
      </w:r>
      <w:r>
        <w:rPr>
          <w:sz w:val="22"/>
          <w:szCs w:val="22"/>
          <w:lang w:val="en-GB"/>
        </w:rPr>
        <w:tab/>
      </w:r>
      <w:r>
        <w:rPr>
          <w:sz w:val="22"/>
          <w:szCs w:val="22"/>
          <w:lang w:val="en-GB"/>
        </w:rPr>
        <w:tab/>
        <w:t>g. about</w:t>
      </w:r>
    </w:p>
    <w:p w:rsidR="00AB5AB2" w:rsidRDefault="00AB5AB2" w:rsidP="00AB5AB2">
      <w:pPr>
        <w:jc w:val="both"/>
        <w:rPr>
          <w:sz w:val="22"/>
          <w:szCs w:val="22"/>
          <w:lang w:val="en-GB"/>
        </w:rPr>
      </w:pPr>
      <w:r>
        <w:rPr>
          <w:sz w:val="22"/>
          <w:szCs w:val="22"/>
          <w:lang w:val="en-GB"/>
        </w:rPr>
        <w:t>8. purchase</w:t>
      </w:r>
      <w:r>
        <w:rPr>
          <w:sz w:val="22"/>
          <w:szCs w:val="22"/>
          <w:lang w:val="en-GB"/>
        </w:rPr>
        <w:tab/>
      </w:r>
      <w:r>
        <w:rPr>
          <w:sz w:val="22"/>
          <w:szCs w:val="22"/>
          <w:lang w:val="en-GB"/>
        </w:rPr>
        <w:tab/>
      </w:r>
      <w:r>
        <w:rPr>
          <w:sz w:val="22"/>
          <w:szCs w:val="22"/>
          <w:lang w:val="en-GB"/>
        </w:rPr>
        <w:tab/>
        <w:t>h. help</w:t>
      </w:r>
    </w:p>
    <w:p w:rsidR="00AB5AB2" w:rsidRDefault="00AB5AB2" w:rsidP="00AB5AB2">
      <w:pPr>
        <w:jc w:val="both"/>
        <w:rPr>
          <w:sz w:val="22"/>
          <w:szCs w:val="22"/>
          <w:lang w:val="en-GB"/>
        </w:rPr>
      </w:pPr>
      <w:r>
        <w:rPr>
          <w:sz w:val="22"/>
          <w:szCs w:val="22"/>
          <w:lang w:val="en-GB"/>
        </w:rPr>
        <w:t>9. require</w:t>
      </w:r>
      <w:r>
        <w:rPr>
          <w:sz w:val="22"/>
          <w:szCs w:val="22"/>
          <w:lang w:val="en-GB"/>
        </w:rPr>
        <w:tab/>
      </w:r>
      <w:r>
        <w:rPr>
          <w:sz w:val="22"/>
          <w:szCs w:val="22"/>
          <w:lang w:val="en-GB"/>
        </w:rPr>
        <w:tab/>
      </w:r>
      <w:r>
        <w:rPr>
          <w:sz w:val="22"/>
          <w:szCs w:val="22"/>
          <w:lang w:val="en-GB"/>
        </w:rPr>
        <w:tab/>
        <w:t>i. now</w:t>
      </w:r>
    </w:p>
    <w:p w:rsidR="00AB5AB2" w:rsidRDefault="00AB5AB2" w:rsidP="00AB5AB2">
      <w:pPr>
        <w:jc w:val="both"/>
        <w:rPr>
          <w:sz w:val="22"/>
          <w:szCs w:val="22"/>
          <w:lang w:val="en-GB"/>
        </w:rPr>
      </w:pPr>
      <w:r>
        <w:rPr>
          <w:sz w:val="22"/>
          <w:szCs w:val="22"/>
          <w:lang w:val="en-GB"/>
        </w:rPr>
        <w:t>10. sufficient</w:t>
      </w:r>
      <w:r>
        <w:rPr>
          <w:sz w:val="22"/>
          <w:szCs w:val="22"/>
          <w:lang w:val="en-GB"/>
        </w:rPr>
        <w:tab/>
      </w:r>
      <w:r>
        <w:rPr>
          <w:sz w:val="22"/>
          <w:szCs w:val="22"/>
          <w:lang w:val="en-GB"/>
        </w:rPr>
        <w:tab/>
      </w:r>
      <w:r>
        <w:rPr>
          <w:sz w:val="22"/>
          <w:szCs w:val="22"/>
          <w:lang w:val="en-GB"/>
        </w:rPr>
        <w:tab/>
        <w:t xml:space="preserve">j. buy </w:t>
      </w:r>
    </w:p>
    <w:p w:rsidR="00AB5AB2" w:rsidRDefault="00AB5AB2" w:rsidP="00AB5AB2">
      <w:pPr>
        <w:spacing w:before="120" w:line="360" w:lineRule="auto"/>
        <w:jc w:val="both"/>
        <w:rPr>
          <w:sz w:val="22"/>
          <w:szCs w:val="22"/>
          <w:lang w:val="en-GB"/>
        </w:rPr>
      </w:pPr>
      <w:r>
        <w:rPr>
          <w:sz w:val="22"/>
          <w:szCs w:val="22"/>
          <w:lang w:val="en-GB"/>
        </w:rPr>
        <w:t>Match the more formal linking words on the left with more informal words on the right</w:t>
      </w:r>
    </w:p>
    <w:p w:rsidR="00AB5AB2" w:rsidRDefault="00AB5AB2" w:rsidP="00AB5AB2">
      <w:pPr>
        <w:numPr>
          <w:ilvl w:val="0"/>
          <w:numId w:val="2"/>
        </w:numPr>
        <w:jc w:val="both"/>
        <w:rPr>
          <w:sz w:val="22"/>
          <w:szCs w:val="22"/>
          <w:lang w:val="en-GB"/>
        </w:rPr>
      </w:pPr>
      <w:r>
        <w:rPr>
          <w:sz w:val="22"/>
          <w:szCs w:val="22"/>
          <w:lang w:val="en-GB"/>
        </w:rPr>
        <w:t>in addition</w:t>
      </w:r>
    </w:p>
    <w:p w:rsidR="00AB5AB2" w:rsidRDefault="00AB5AB2" w:rsidP="00AB5AB2">
      <w:pPr>
        <w:numPr>
          <w:ilvl w:val="0"/>
          <w:numId w:val="2"/>
        </w:numPr>
        <w:jc w:val="both"/>
        <w:rPr>
          <w:sz w:val="22"/>
          <w:szCs w:val="22"/>
          <w:lang w:val="en-GB"/>
        </w:rPr>
      </w:pPr>
      <w:r>
        <w:rPr>
          <w:sz w:val="22"/>
          <w:szCs w:val="22"/>
          <w:lang w:val="en-GB"/>
        </w:rPr>
        <w:t>moreover</w:t>
      </w:r>
    </w:p>
    <w:p w:rsidR="00AB5AB2" w:rsidRDefault="00AB5AB2" w:rsidP="00AB5AB2">
      <w:pPr>
        <w:numPr>
          <w:ilvl w:val="0"/>
          <w:numId w:val="2"/>
        </w:numPr>
        <w:jc w:val="both"/>
        <w:rPr>
          <w:sz w:val="22"/>
          <w:szCs w:val="22"/>
          <w:lang w:val="en-GB"/>
        </w:rPr>
      </w:pPr>
      <w:r>
        <w:rPr>
          <w:sz w:val="22"/>
          <w:szCs w:val="22"/>
          <w:lang w:val="en-GB"/>
        </w:rPr>
        <w:t>nevertheless</w:t>
      </w:r>
    </w:p>
    <w:p w:rsidR="00AB5AB2" w:rsidRDefault="00AB5AB2" w:rsidP="00AB5AB2">
      <w:pPr>
        <w:numPr>
          <w:ilvl w:val="0"/>
          <w:numId w:val="2"/>
        </w:numPr>
        <w:jc w:val="both"/>
        <w:rPr>
          <w:sz w:val="22"/>
          <w:szCs w:val="22"/>
          <w:lang w:val="en-GB"/>
        </w:rPr>
      </w:pPr>
      <w:r>
        <w:rPr>
          <w:sz w:val="22"/>
          <w:szCs w:val="22"/>
          <w:lang w:val="en-GB"/>
        </w:rPr>
        <w:t>thus</w:t>
      </w:r>
    </w:p>
    <w:p w:rsidR="00AB5AB2" w:rsidRDefault="00AB5AB2" w:rsidP="00AB5AB2">
      <w:pPr>
        <w:numPr>
          <w:ilvl w:val="0"/>
          <w:numId w:val="2"/>
        </w:numPr>
        <w:jc w:val="both"/>
        <w:rPr>
          <w:sz w:val="22"/>
          <w:szCs w:val="22"/>
          <w:lang w:val="en-GB"/>
        </w:rPr>
      </w:pPr>
      <w:r>
        <w:rPr>
          <w:sz w:val="22"/>
          <w:szCs w:val="22"/>
          <w:lang w:val="en-GB"/>
        </w:rPr>
        <w:t>hence</w:t>
      </w:r>
      <w:r>
        <w:rPr>
          <w:sz w:val="22"/>
          <w:szCs w:val="22"/>
          <w:lang w:val="en-GB"/>
        </w:rPr>
        <w:tab/>
      </w:r>
      <w:r>
        <w:rPr>
          <w:sz w:val="22"/>
          <w:szCs w:val="22"/>
          <w:lang w:val="en-GB"/>
        </w:rPr>
        <w:tab/>
      </w:r>
      <w:r>
        <w:rPr>
          <w:sz w:val="22"/>
          <w:szCs w:val="22"/>
          <w:lang w:val="en-GB"/>
        </w:rPr>
        <w:tab/>
      </w:r>
      <w:r>
        <w:rPr>
          <w:sz w:val="22"/>
          <w:szCs w:val="22"/>
          <w:lang w:val="en-GB"/>
        </w:rPr>
        <w:tab/>
        <w:t>a. so</w:t>
      </w:r>
    </w:p>
    <w:p w:rsidR="00AB5AB2" w:rsidRDefault="00AB5AB2" w:rsidP="00AB5AB2">
      <w:pPr>
        <w:numPr>
          <w:ilvl w:val="0"/>
          <w:numId w:val="2"/>
        </w:numPr>
        <w:jc w:val="both"/>
        <w:rPr>
          <w:sz w:val="22"/>
          <w:szCs w:val="22"/>
          <w:lang w:val="en-GB"/>
        </w:rPr>
      </w:pPr>
      <w:r>
        <w:rPr>
          <w:sz w:val="22"/>
          <w:szCs w:val="22"/>
          <w:lang w:val="en-GB"/>
        </w:rPr>
        <w:t>for this reason</w:t>
      </w:r>
      <w:r>
        <w:rPr>
          <w:sz w:val="22"/>
          <w:szCs w:val="22"/>
          <w:lang w:val="en-GB"/>
        </w:rPr>
        <w:tab/>
      </w:r>
      <w:r>
        <w:rPr>
          <w:sz w:val="22"/>
          <w:szCs w:val="22"/>
          <w:lang w:val="en-GB"/>
        </w:rPr>
        <w:tab/>
      </w:r>
      <w:r>
        <w:rPr>
          <w:sz w:val="22"/>
          <w:szCs w:val="22"/>
          <w:lang w:val="en-GB"/>
        </w:rPr>
        <w:tab/>
        <w:t>b. and</w:t>
      </w:r>
      <w:r>
        <w:rPr>
          <w:sz w:val="22"/>
          <w:szCs w:val="22"/>
          <w:lang w:val="en-GB"/>
        </w:rPr>
        <w:tab/>
      </w:r>
    </w:p>
    <w:p w:rsidR="00AB5AB2" w:rsidRDefault="00AB5AB2" w:rsidP="00AB5AB2">
      <w:pPr>
        <w:numPr>
          <w:ilvl w:val="0"/>
          <w:numId w:val="2"/>
        </w:numPr>
        <w:jc w:val="both"/>
        <w:rPr>
          <w:sz w:val="22"/>
          <w:szCs w:val="22"/>
          <w:lang w:val="en-GB"/>
        </w:rPr>
      </w:pPr>
      <w:r>
        <w:rPr>
          <w:sz w:val="22"/>
          <w:szCs w:val="22"/>
          <w:lang w:val="en-GB"/>
        </w:rPr>
        <w:t>consequently</w:t>
      </w:r>
      <w:r>
        <w:rPr>
          <w:sz w:val="22"/>
          <w:szCs w:val="22"/>
          <w:lang w:val="en-GB"/>
        </w:rPr>
        <w:tab/>
      </w:r>
      <w:r>
        <w:rPr>
          <w:sz w:val="22"/>
          <w:szCs w:val="22"/>
          <w:lang w:val="en-GB"/>
        </w:rPr>
        <w:tab/>
      </w:r>
      <w:r>
        <w:rPr>
          <w:sz w:val="22"/>
          <w:szCs w:val="22"/>
          <w:lang w:val="en-GB"/>
        </w:rPr>
        <w:tab/>
        <w:t>c. also</w:t>
      </w:r>
    </w:p>
    <w:p w:rsidR="00AB5AB2" w:rsidRPr="00192F4E" w:rsidRDefault="00AB5AB2" w:rsidP="00AB5AB2">
      <w:pPr>
        <w:numPr>
          <w:ilvl w:val="0"/>
          <w:numId w:val="2"/>
        </w:numPr>
        <w:jc w:val="both"/>
        <w:rPr>
          <w:sz w:val="22"/>
          <w:szCs w:val="22"/>
          <w:lang w:val="en-GB"/>
        </w:rPr>
      </w:pPr>
      <w:r>
        <w:rPr>
          <w:sz w:val="22"/>
          <w:szCs w:val="22"/>
          <w:lang w:val="en-GB"/>
        </w:rPr>
        <w:t>subsequently</w:t>
      </w:r>
      <w:r>
        <w:rPr>
          <w:sz w:val="22"/>
          <w:szCs w:val="22"/>
          <w:lang w:val="en-GB"/>
        </w:rPr>
        <w:tab/>
      </w:r>
      <w:r>
        <w:rPr>
          <w:sz w:val="22"/>
          <w:szCs w:val="22"/>
          <w:lang w:val="en-GB"/>
        </w:rPr>
        <w:tab/>
      </w:r>
      <w:r>
        <w:rPr>
          <w:sz w:val="22"/>
          <w:szCs w:val="22"/>
          <w:lang w:val="en-GB"/>
        </w:rPr>
        <w:tab/>
        <w:t>d. but</w:t>
      </w:r>
    </w:p>
    <w:p w:rsidR="00AB5AB2" w:rsidRDefault="00AB5AB2" w:rsidP="00AB5AB2">
      <w:pPr>
        <w:numPr>
          <w:ilvl w:val="0"/>
          <w:numId w:val="2"/>
        </w:numPr>
        <w:jc w:val="both"/>
        <w:rPr>
          <w:sz w:val="22"/>
          <w:szCs w:val="22"/>
          <w:lang w:val="en-GB"/>
        </w:rPr>
      </w:pPr>
      <w:r>
        <w:rPr>
          <w:sz w:val="22"/>
          <w:szCs w:val="22"/>
          <w:lang w:val="en-GB"/>
        </w:rPr>
        <w:t>therefore</w:t>
      </w:r>
      <w:r>
        <w:rPr>
          <w:sz w:val="22"/>
          <w:szCs w:val="22"/>
          <w:lang w:val="en-GB"/>
        </w:rPr>
        <w:tab/>
      </w:r>
      <w:r>
        <w:rPr>
          <w:sz w:val="22"/>
          <w:szCs w:val="22"/>
          <w:lang w:val="en-GB"/>
        </w:rPr>
        <w:tab/>
      </w:r>
      <w:r>
        <w:rPr>
          <w:sz w:val="22"/>
          <w:szCs w:val="22"/>
          <w:lang w:val="en-GB"/>
        </w:rPr>
        <w:tab/>
        <w:t>e. even so</w:t>
      </w:r>
    </w:p>
    <w:p w:rsidR="00AB5AB2" w:rsidRDefault="00AB5AB2" w:rsidP="00AB5AB2">
      <w:pPr>
        <w:numPr>
          <w:ilvl w:val="0"/>
          <w:numId w:val="2"/>
        </w:numPr>
        <w:jc w:val="both"/>
        <w:rPr>
          <w:sz w:val="22"/>
          <w:szCs w:val="22"/>
          <w:lang w:val="en-GB"/>
        </w:rPr>
      </w:pPr>
      <w:r>
        <w:rPr>
          <w:sz w:val="22"/>
          <w:szCs w:val="22"/>
          <w:lang w:val="en-GB"/>
        </w:rPr>
        <w:t>however</w:t>
      </w:r>
    </w:p>
    <w:p w:rsidR="00AB5AB2" w:rsidRDefault="00AB5AB2" w:rsidP="00AB5AB2">
      <w:pPr>
        <w:numPr>
          <w:ilvl w:val="0"/>
          <w:numId w:val="2"/>
        </w:numPr>
        <w:jc w:val="both"/>
        <w:rPr>
          <w:sz w:val="22"/>
          <w:szCs w:val="22"/>
          <w:lang w:val="en-GB"/>
        </w:rPr>
      </w:pPr>
      <w:r>
        <w:rPr>
          <w:sz w:val="22"/>
          <w:szCs w:val="22"/>
          <w:lang w:val="en-GB"/>
        </w:rPr>
        <w:t>furthermore</w:t>
      </w:r>
    </w:p>
    <w:p w:rsidR="00AB5AB2" w:rsidRDefault="00AB5AB2" w:rsidP="00AB5AB2">
      <w:pPr>
        <w:numPr>
          <w:ilvl w:val="0"/>
          <w:numId w:val="2"/>
        </w:numPr>
        <w:jc w:val="both"/>
        <w:rPr>
          <w:sz w:val="22"/>
          <w:szCs w:val="22"/>
          <w:lang w:val="en-GB"/>
        </w:rPr>
      </w:pPr>
      <w:r>
        <w:rPr>
          <w:sz w:val="22"/>
          <w:szCs w:val="22"/>
          <w:lang w:val="en-GB"/>
        </w:rPr>
        <w:t>nonetheless</w:t>
      </w:r>
    </w:p>
    <w:p w:rsidR="00AB5AB2" w:rsidRDefault="00AB5AB2" w:rsidP="00AB5AB2">
      <w:pPr>
        <w:ind w:left="360"/>
        <w:jc w:val="both"/>
        <w:rPr>
          <w:sz w:val="22"/>
          <w:szCs w:val="22"/>
          <w:lang w:val="en-GB"/>
        </w:rPr>
      </w:pPr>
      <w:r>
        <w:rPr>
          <w:sz w:val="22"/>
          <w:szCs w:val="22"/>
          <w:lang w:val="en-GB"/>
        </w:rPr>
        <w:br w:type="page"/>
      </w:r>
      <w:r>
        <w:rPr>
          <w:sz w:val="22"/>
          <w:szCs w:val="22"/>
          <w:lang w:val="en-GB"/>
        </w:rPr>
        <w:lastRenderedPageBreak/>
        <w:t>ENDING - 1</w:t>
      </w:r>
    </w:p>
    <w:p w:rsidR="00AB5AB2" w:rsidRDefault="00AB5AB2" w:rsidP="00AB5AB2">
      <w:pPr>
        <w:ind w:left="360"/>
        <w:jc w:val="both"/>
        <w:rPr>
          <w:sz w:val="22"/>
          <w:szCs w:val="22"/>
          <w:lang w:val="en-GB"/>
        </w:rPr>
      </w:pPr>
      <w:r>
        <w:rPr>
          <w:sz w:val="22"/>
          <w:szCs w:val="22"/>
          <w:lang w:val="en-GB"/>
        </w:rPr>
        <w:t>Put these phrases in the correct order (there may be more than one solution – but some things should precede others).</w:t>
      </w:r>
    </w:p>
    <w:p w:rsidR="00AB5AB2" w:rsidRDefault="00AB5AB2" w:rsidP="00AB5AB2">
      <w:pPr>
        <w:ind w:left="360"/>
        <w:jc w:val="both"/>
        <w:rPr>
          <w:sz w:val="22"/>
          <w:szCs w:val="22"/>
          <w:lang w:val="en-GB"/>
        </w:rPr>
      </w:pPr>
      <w:r>
        <w:rPr>
          <w:sz w:val="22"/>
          <w:szCs w:val="22"/>
          <w:lang w:val="en-GB"/>
        </w:rPr>
        <w:t>a. So, to summarise, we’ve looked at the four main areas where cross-cultural communication can be improved: language, time, space, and logical reasoning.</w:t>
      </w:r>
    </w:p>
    <w:p w:rsidR="00AB5AB2" w:rsidRDefault="00AB5AB2" w:rsidP="00AB5AB2">
      <w:pPr>
        <w:ind w:left="360"/>
        <w:jc w:val="both"/>
        <w:rPr>
          <w:sz w:val="22"/>
          <w:szCs w:val="22"/>
          <w:lang w:val="en-GB"/>
        </w:rPr>
      </w:pPr>
      <w:r>
        <w:rPr>
          <w:sz w:val="22"/>
          <w:szCs w:val="22"/>
          <w:lang w:val="en-GB"/>
        </w:rPr>
        <w:t>b. In the handouts, which I/we’ll be distributing in moment, you’ll find a more detailed analysis of what we’ve been talking about today.</w:t>
      </w:r>
    </w:p>
    <w:p w:rsidR="00AB5AB2" w:rsidRDefault="00AB5AB2" w:rsidP="00AB5AB2">
      <w:pPr>
        <w:numPr>
          <w:ilvl w:val="0"/>
          <w:numId w:val="3"/>
        </w:numPr>
        <w:jc w:val="both"/>
        <w:rPr>
          <w:sz w:val="22"/>
          <w:szCs w:val="22"/>
          <w:lang w:val="en-GB"/>
        </w:rPr>
      </w:pPr>
      <w:r>
        <w:rPr>
          <w:sz w:val="22"/>
          <w:szCs w:val="22"/>
          <w:lang w:val="en-GB"/>
        </w:rPr>
        <w:t>I/we’d just like to leave you with one of my favourite quotations. “The peoples of the world are like islands shouting at each other over seas of misunderstanding.” Let’s start building those bridges.</w:t>
      </w:r>
    </w:p>
    <w:p w:rsidR="00AB5AB2" w:rsidRDefault="00AB5AB2" w:rsidP="00AB5AB2">
      <w:pPr>
        <w:numPr>
          <w:ilvl w:val="0"/>
          <w:numId w:val="3"/>
        </w:numPr>
        <w:jc w:val="both"/>
        <w:rPr>
          <w:sz w:val="22"/>
          <w:szCs w:val="22"/>
          <w:lang w:val="en-GB"/>
        </w:rPr>
      </w:pPr>
      <w:r>
        <w:rPr>
          <w:sz w:val="22"/>
          <w:szCs w:val="22"/>
          <w:lang w:val="en-GB"/>
        </w:rPr>
        <w:t>Thank you for your time and interest.</w:t>
      </w:r>
    </w:p>
    <w:p w:rsidR="00AB5AB2" w:rsidRPr="007618D4" w:rsidRDefault="00AB5AB2" w:rsidP="00AB5AB2">
      <w:pPr>
        <w:pStyle w:val="Paragrafoelenco"/>
        <w:numPr>
          <w:ilvl w:val="0"/>
          <w:numId w:val="3"/>
        </w:numPr>
        <w:jc w:val="both"/>
        <w:rPr>
          <w:sz w:val="22"/>
          <w:szCs w:val="22"/>
          <w:lang w:val="en-GB"/>
        </w:rPr>
      </w:pPr>
      <w:r w:rsidRPr="007618D4">
        <w:rPr>
          <w:sz w:val="22"/>
          <w:szCs w:val="22"/>
          <w:lang w:val="en-GB"/>
        </w:rPr>
        <w:t>If you have any (more) questions, I/we’d be happy to answer them shortly (in the time dedicated to Q&amp;A).</w:t>
      </w:r>
    </w:p>
    <w:p w:rsidR="00AB5AB2" w:rsidRDefault="00AB5AB2" w:rsidP="00AB5AB2">
      <w:pPr>
        <w:rPr>
          <w:lang w:val="en-GB"/>
        </w:rPr>
      </w:pPr>
      <w:r>
        <w:rPr>
          <w:lang w:val="en-GB"/>
        </w:rPr>
        <w:t>USEFUL SITES FOR PREPARING PRESENTATIONS + OTHER USEFUL SITES</w:t>
      </w:r>
    </w:p>
    <w:p w:rsidR="00AB5AB2" w:rsidRDefault="00AB5AB2" w:rsidP="00AB5AB2">
      <w:pPr>
        <w:spacing w:before="120"/>
        <w:rPr>
          <w:lang w:val="en-GB"/>
        </w:rPr>
      </w:pPr>
      <w:hyperlink r:id="rId6" w:history="1">
        <w:r>
          <w:rPr>
            <w:rStyle w:val="Collegamentoipertestuale"/>
            <w:lang w:val="en-GB"/>
          </w:rPr>
          <w:t>http://www.wiziq.com/tutorial/22293-Signposting-in</w:t>
        </w:r>
        <w:r>
          <w:rPr>
            <w:rStyle w:val="Collegamentoipertestuale"/>
            <w:lang w:val="en-GB"/>
          </w:rPr>
          <w:t>-</w:t>
        </w:r>
        <w:r>
          <w:rPr>
            <w:rStyle w:val="Collegamentoipertestuale"/>
            <w:lang w:val="en-GB"/>
          </w:rPr>
          <w:t>Presentations</w:t>
        </w:r>
      </w:hyperlink>
      <w:r>
        <w:rPr>
          <w:lang w:val="en-GB"/>
        </w:rPr>
        <w:t xml:space="preserve"> SHORT PPP ON HOW TO USE SIGNPOSTING</w:t>
      </w:r>
    </w:p>
    <w:p w:rsidR="00AB5AB2" w:rsidRDefault="00AB5AB2" w:rsidP="00AB5AB2">
      <w:pPr>
        <w:spacing w:before="120"/>
        <w:rPr>
          <w:lang w:val="en-GB"/>
        </w:rPr>
      </w:pPr>
      <w:hyperlink r:id="rId7" w:history="1">
        <w:r>
          <w:rPr>
            <w:rStyle w:val="Collegamentoipertestuale"/>
            <w:lang w:val="en-GB"/>
          </w:rPr>
          <w:t>http://www.englishclub.com/download/presentations.doc</w:t>
        </w:r>
      </w:hyperlink>
      <w:r>
        <w:rPr>
          <w:lang w:val="en-GB"/>
        </w:rPr>
        <w:t xml:space="preserve"> EASY INTRO TO MAKING PRESENTATIONS</w:t>
      </w:r>
    </w:p>
    <w:p w:rsidR="00AB5AB2" w:rsidRDefault="00AB5AB2" w:rsidP="00AB5AB2">
      <w:pPr>
        <w:spacing w:before="120"/>
        <w:rPr>
          <w:lang w:val="en-GB"/>
        </w:rPr>
      </w:pPr>
      <w:hyperlink r:id="rId8" w:history="1">
        <w:r>
          <w:rPr>
            <w:rStyle w:val="Collegamentoipertestuale"/>
            <w:lang w:val="en-GB"/>
          </w:rPr>
          <w:t>http://www.splendid-speaking.com/</w:t>
        </w:r>
      </w:hyperlink>
      <w:r>
        <w:rPr>
          <w:lang w:val="en-GB"/>
        </w:rPr>
        <w:t xml:space="preserve"> WEBSITE WITH LOSTS OF RESOURCES ABOUT ALL KINDS OF ORAL SKILLS, INCLUDING PRESENTATIONS – REQUIRES REGISTRATION</w:t>
      </w:r>
    </w:p>
    <w:p w:rsidR="00AB5AB2" w:rsidRDefault="00AB5AB2" w:rsidP="00AB5AB2">
      <w:pPr>
        <w:spacing w:before="120"/>
        <w:rPr>
          <w:lang w:val="en-GB"/>
        </w:rPr>
      </w:pPr>
      <w:hyperlink r:id="rId9" w:history="1">
        <w:r>
          <w:rPr>
            <w:rStyle w:val="Collegamentoipertestuale"/>
            <w:lang w:val="en-GB"/>
          </w:rPr>
          <w:t>http://www.scribd.com/d</w:t>
        </w:r>
        <w:r>
          <w:rPr>
            <w:rStyle w:val="Collegamentoipertestuale"/>
            <w:lang w:val="en-GB"/>
          </w:rPr>
          <w:t>o</w:t>
        </w:r>
        <w:r>
          <w:rPr>
            <w:rStyle w:val="Collegamentoipertestuale"/>
            <w:lang w:val="en-GB"/>
          </w:rPr>
          <w:t>c/2175781/English-for-Presentations</w:t>
        </w:r>
      </w:hyperlink>
      <w:r>
        <w:rPr>
          <w:lang w:val="en-GB"/>
        </w:rPr>
        <w:t xml:space="preserve"> WITH USEFUL VOCABULARY AND TIPS</w:t>
      </w:r>
    </w:p>
    <w:p w:rsidR="00AB5AB2" w:rsidRDefault="00AB5AB2" w:rsidP="00AB5AB2">
      <w:pPr>
        <w:spacing w:before="120"/>
        <w:rPr>
          <w:lang w:val="en-GB"/>
        </w:rPr>
      </w:pPr>
      <w:hyperlink r:id="rId10" w:history="1">
        <w:r>
          <w:rPr>
            <w:rStyle w:val="Collegamentoipertestuale"/>
            <w:lang w:val="en-GB"/>
          </w:rPr>
          <w:t>http://englishforuniversity.com/?page_id=1885</w:t>
        </w:r>
      </w:hyperlink>
      <w:r>
        <w:rPr>
          <w:lang w:val="en-GB"/>
        </w:rPr>
        <w:t xml:space="preserve"> INCLUDES SIMPLE SECTION ON PRESENTATIONS</w:t>
      </w:r>
    </w:p>
    <w:p w:rsidR="00AB5AB2" w:rsidRDefault="00AB5AB2" w:rsidP="00AB5AB2">
      <w:pPr>
        <w:spacing w:before="120"/>
        <w:rPr>
          <w:lang w:val="en-GB"/>
        </w:rPr>
      </w:pPr>
      <w:hyperlink r:id="rId11" w:history="1">
        <w:r>
          <w:rPr>
            <w:rStyle w:val="Collegamentoipertestuale"/>
            <w:lang w:val="en-GB"/>
          </w:rPr>
          <w:t>http://owl.english.purdue.edu/</w:t>
        </w:r>
      </w:hyperlink>
      <w:r>
        <w:rPr>
          <w:lang w:val="en-GB"/>
        </w:rPr>
        <w:t xml:space="preserve"> MAINLY A WRITING SITE BUT USEFUL FOR EXERCISES ON LINKERS, AVOIDING PLAGIARISM (one of Richard’s favourite sites!!!)</w:t>
      </w:r>
    </w:p>
    <w:p w:rsidR="00AB5AB2" w:rsidRDefault="00AB5AB2" w:rsidP="00AB5AB2">
      <w:pPr>
        <w:spacing w:before="120"/>
        <w:rPr>
          <w:lang w:val="en-GB"/>
        </w:rPr>
      </w:pPr>
      <w:hyperlink r:id="rId12" w:history="1">
        <w:r w:rsidRPr="00DA4B73">
          <w:rPr>
            <w:rStyle w:val="Collegamentoipertestuale"/>
            <w:lang w:val="en-GB"/>
          </w:rPr>
          <w:t>http://www.youtube.com/watch?v=uOX6BpYABrA&amp;feature=relmfu</w:t>
        </w:r>
      </w:hyperlink>
      <w:r>
        <w:rPr>
          <w:lang w:val="en-GB"/>
        </w:rPr>
        <w:t xml:space="preserve"> this lady has a lot of clips on persuasive speaking…</w:t>
      </w:r>
    </w:p>
    <w:p w:rsidR="00AB5AB2" w:rsidRDefault="00AB5AB2" w:rsidP="00AB5AB2">
      <w:pPr>
        <w:spacing w:before="120"/>
        <w:rPr>
          <w:lang w:val="en-GB"/>
        </w:rPr>
      </w:pPr>
      <w:hyperlink r:id="rId13" w:history="1">
        <w:r>
          <w:rPr>
            <w:rFonts w:ascii="Courier" w:hAnsi="Courier" w:cs="Courier"/>
            <w:noProof w:val="0"/>
            <w:color w:val="0000F5"/>
            <w:sz w:val="26"/>
            <w:szCs w:val="26"/>
            <w:u w:val="single" w:color="0000F5"/>
            <w:lang w:val="it-IT"/>
          </w:rPr>
          <w:t>http://www.youtube.com/watch?v=nBiMSAgi6TM</w:t>
        </w:r>
      </w:hyperlink>
      <w:r>
        <w:rPr>
          <w:rFonts w:ascii="Courier" w:hAnsi="Courier"/>
          <w:noProof w:val="0"/>
          <w:lang w:val="it-IT"/>
        </w:rPr>
        <w:t xml:space="preserve"> A </w:t>
      </w:r>
      <w:proofErr w:type="spellStart"/>
      <w:r>
        <w:rPr>
          <w:rFonts w:ascii="Courier" w:hAnsi="Courier"/>
          <w:noProof w:val="0"/>
          <w:lang w:val="it-IT"/>
        </w:rPr>
        <w:t>harvard</w:t>
      </w:r>
      <w:proofErr w:type="spellEnd"/>
      <w:r>
        <w:rPr>
          <w:rFonts w:ascii="Courier" w:hAnsi="Courier"/>
          <w:noProof w:val="0"/>
          <w:lang w:val="it-IT"/>
        </w:rPr>
        <w:t xml:space="preserve"> </w:t>
      </w:r>
      <w:proofErr w:type="spellStart"/>
      <w:r>
        <w:rPr>
          <w:rFonts w:ascii="Courier" w:hAnsi="Courier"/>
          <w:noProof w:val="0"/>
          <w:lang w:val="it-IT"/>
        </w:rPr>
        <w:t>student</w:t>
      </w:r>
      <w:proofErr w:type="spellEnd"/>
      <w:r>
        <w:rPr>
          <w:rFonts w:ascii="Courier" w:hAnsi="Courier"/>
          <w:noProof w:val="0"/>
          <w:lang w:val="it-IT"/>
        </w:rPr>
        <w:t xml:space="preserve"> </w:t>
      </w:r>
      <w:proofErr w:type="spellStart"/>
      <w:r>
        <w:rPr>
          <w:rFonts w:ascii="Courier" w:hAnsi="Courier"/>
          <w:noProof w:val="0"/>
          <w:lang w:val="it-IT"/>
        </w:rPr>
        <w:t>giving</w:t>
      </w:r>
      <w:proofErr w:type="spellEnd"/>
      <w:r>
        <w:rPr>
          <w:rFonts w:ascii="Courier" w:hAnsi="Courier"/>
          <w:noProof w:val="0"/>
          <w:lang w:val="it-IT"/>
        </w:rPr>
        <w:t xml:space="preserve"> a talk on </w:t>
      </w:r>
      <w:proofErr w:type="gramStart"/>
      <w:r>
        <w:rPr>
          <w:rFonts w:ascii="Courier" w:hAnsi="Courier"/>
          <w:noProof w:val="0"/>
          <w:lang w:val="it-IT"/>
        </w:rPr>
        <w:t>Gay</w:t>
      </w:r>
      <w:proofErr w:type="gramEnd"/>
      <w:r>
        <w:rPr>
          <w:rFonts w:ascii="Courier" w:hAnsi="Courier"/>
          <w:noProof w:val="0"/>
          <w:lang w:val="it-IT"/>
        </w:rPr>
        <w:t xml:space="preserve"> </w:t>
      </w:r>
      <w:proofErr w:type="spellStart"/>
      <w:r>
        <w:rPr>
          <w:rFonts w:ascii="Courier" w:hAnsi="Courier"/>
          <w:noProof w:val="0"/>
          <w:lang w:val="it-IT"/>
        </w:rPr>
        <w:t>Rights</w:t>
      </w:r>
      <w:proofErr w:type="spellEnd"/>
    </w:p>
    <w:p w:rsidR="00AB5AB2" w:rsidRDefault="00AB5AB2" w:rsidP="00AB5AB2">
      <w:pPr>
        <w:rPr>
          <w:lang w:val="en-GB"/>
        </w:rPr>
      </w:pPr>
    </w:p>
    <w:p w:rsidR="00AB5AB2" w:rsidRDefault="00AB5AB2" w:rsidP="00AB5AB2">
      <w:pPr>
        <w:rPr>
          <w:lang w:val="en-GB"/>
        </w:rPr>
      </w:pPr>
      <w:r>
        <w:rPr>
          <w:lang w:val="en-GB"/>
        </w:rPr>
        <w:t>There are thousands of sites out there to help students (L1 and L2) be more effective speakers and writers. Some are university websites, focusing on study skills, others are more general.</w:t>
      </w:r>
    </w:p>
    <w:p w:rsidR="00AB5AB2" w:rsidRPr="007618D4" w:rsidRDefault="00AB5AB2" w:rsidP="00AB5AB2">
      <w:pPr>
        <w:jc w:val="both"/>
        <w:rPr>
          <w:sz w:val="22"/>
          <w:szCs w:val="22"/>
          <w:lang w:val="en-GB"/>
        </w:rPr>
      </w:pPr>
      <w:r w:rsidRPr="007618D4">
        <w:rPr>
          <w:lang w:val="en-GB"/>
        </w:rPr>
        <w:t>You can always watch ANY of the TED talks – just watch how speakers make their talks effective.</w:t>
      </w:r>
    </w:p>
    <w:p w:rsidR="00AB5AB2" w:rsidRDefault="00AB5AB2" w:rsidP="00AB5AB2">
      <w:pPr>
        <w:rPr>
          <w:sz w:val="22"/>
          <w:szCs w:val="22"/>
          <w:lang w:val="en-GB"/>
        </w:rPr>
      </w:pPr>
      <w:r>
        <w:rPr>
          <w:sz w:val="22"/>
          <w:szCs w:val="22"/>
          <w:lang w:val="en-GB"/>
        </w:rPr>
        <w:br w:type="page"/>
      </w:r>
    </w:p>
    <w:p w:rsidR="0099094F" w:rsidRDefault="0099094F">
      <w:bookmarkStart w:id="0" w:name="_GoBack"/>
      <w:bookmarkEnd w:id="0"/>
    </w:p>
    <w:sectPr w:rsidR="0099094F" w:rsidSect="00D0728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7C61"/>
    <w:multiLevelType w:val="hybridMultilevel"/>
    <w:tmpl w:val="2D5CA49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A415FBE"/>
    <w:multiLevelType w:val="hybridMultilevel"/>
    <w:tmpl w:val="C0B21A0E"/>
    <w:lvl w:ilvl="0" w:tplc="ADBCB3F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1FE4B29"/>
    <w:multiLevelType w:val="hybridMultilevel"/>
    <w:tmpl w:val="38EC3DB0"/>
    <w:lvl w:ilvl="0" w:tplc="04100019">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AB2"/>
    <w:rsid w:val="0099094F"/>
    <w:rsid w:val="00AB5AB2"/>
    <w:rsid w:val="00D0728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B8D0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5AB2"/>
    <w:rPr>
      <w:rFonts w:ascii="Times New Roman" w:eastAsia="Times New Roman" w:hAnsi="Times New Roman" w:cs="Times New Roman"/>
      <w:noProof/>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AB5AB2"/>
    <w:rPr>
      <w:color w:val="0000FF"/>
      <w:u w:val="single"/>
    </w:rPr>
  </w:style>
  <w:style w:type="paragraph" w:styleId="Paragrafoelenco">
    <w:name w:val="List Paragraph"/>
    <w:basedOn w:val="Normale"/>
    <w:uiPriority w:val="34"/>
    <w:qFormat/>
    <w:rsid w:val="00AB5A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5AB2"/>
    <w:rPr>
      <w:rFonts w:ascii="Times New Roman" w:eastAsia="Times New Roman" w:hAnsi="Times New Roman" w:cs="Times New Roman"/>
      <w:noProof/>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AB5AB2"/>
    <w:rPr>
      <w:color w:val="0000FF"/>
      <w:u w:val="single"/>
    </w:rPr>
  </w:style>
  <w:style w:type="paragraph" w:styleId="Paragrafoelenco">
    <w:name w:val="List Paragraph"/>
    <w:basedOn w:val="Normale"/>
    <w:uiPriority w:val="34"/>
    <w:qFormat/>
    <w:rsid w:val="00AB5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wl.english.purdue.edu/" TargetMode="External"/><Relationship Id="rId12" Type="http://schemas.openxmlformats.org/officeDocument/2006/relationships/hyperlink" Target="http://www.youtube.com/watch?v=uOX6BpYABrA&amp;feature=relmfu" TargetMode="External"/><Relationship Id="rId13" Type="http://schemas.openxmlformats.org/officeDocument/2006/relationships/hyperlink" Target="https://webmail.unitn.it/owa/redir.aspx?C=a7b128be98fb458ab58204311098c575&amp;URL=http%3a%2f%2fwww.youtube.com%2fwatch%3fv%3dnBiMSAgi6T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iziq.com/tutorial/22293-Signposting-in-Presentations" TargetMode="External"/><Relationship Id="rId7" Type="http://schemas.openxmlformats.org/officeDocument/2006/relationships/hyperlink" Target="http://www.englishclub.com/download/presentations.doc" TargetMode="External"/><Relationship Id="rId8" Type="http://schemas.openxmlformats.org/officeDocument/2006/relationships/hyperlink" Target="http://www.splendid-speaking.com/" TargetMode="External"/><Relationship Id="rId9" Type="http://schemas.openxmlformats.org/officeDocument/2006/relationships/hyperlink" Target="http://www.scribd.com/doc/2175781/English-for-Presentations" TargetMode="External"/><Relationship Id="rId10" Type="http://schemas.openxmlformats.org/officeDocument/2006/relationships/hyperlink" Target="http://englishforuniversity.com/?page_id=188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3751</Characters>
  <Application>Microsoft Macintosh Word</Application>
  <DocSecurity>0</DocSecurity>
  <Lines>31</Lines>
  <Paragraphs>8</Paragraphs>
  <ScaleCrop>false</ScaleCrop>
  <Company>UNITN</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Elizabeth Riley</dc:creator>
  <cp:keywords/>
  <dc:description/>
  <cp:lastModifiedBy>Catherine Elizabeth Riley</cp:lastModifiedBy>
  <cp:revision>1</cp:revision>
  <dcterms:created xsi:type="dcterms:W3CDTF">2016-04-04T07:19:00Z</dcterms:created>
  <dcterms:modified xsi:type="dcterms:W3CDTF">2016-04-04T07:19:00Z</dcterms:modified>
</cp:coreProperties>
</file>